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B9F" w:rsidRPr="00634541" w:rsidRDefault="00084B9F" w:rsidP="001B641E">
      <w:pPr>
        <w:ind w:firstLine="1469"/>
        <w:rPr>
          <w:rFonts w:cs="Times New Roman"/>
        </w:rPr>
      </w:pPr>
      <w:r w:rsidRPr="00634541">
        <w:rPr>
          <w:rFonts w:cs="Times New Roman"/>
        </w:rPr>
        <w:t>Приложение №3</w:t>
      </w:r>
      <w:r w:rsidR="00A157B4" w:rsidRPr="00634541">
        <w:rPr>
          <w:rFonts w:cs="Times New Roman"/>
        </w:rPr>
        <w:t xml:space="preserve"> к закупочной документации_</w:t>
      </w:r>
      <w:r w:rsidRPr="00634541">
        <w:rPr>
          <w:rFonts w:cs="Times New Roman"/>
        </w:rPr>
        <w:t>Техническое задание</w:t>
      </w:r>
    </w:p>
    <w:p w:rsidR="001B641E" w:rsidRPr="00634541" w:rsidRDefault="001B641E" w:rsidP="001B641E">
      <w:pPr>
        <w:pStyle w:val="Standard"/>
        <w:spacing w:after="0" w:line="360" w:lineRule="auto"/>
        <w:ind w:left="-49" w:right="567" w:firstLine="14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3154" w:rsidRPr="00634541" w:rsidRDefault="00AC3154" w:rsidP="001B641E">
      <w:pPr>
        <w:pStyle w:val="Standard"/>
        <w:spacing w:after="0" w:line="360" w:lineRule="auto"/>
        <w:ind w:left="-49" w:right="567" w:firstLine="14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541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6234E0" w:rsidRPr="00634541" w:rsidRDefault="006234E0" w:rsidP="000B7870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4541">
        <w:rPr>
          <w:rFonts w:ascii="Times New Roman" w:hAnsi="Times New Roman" w:cs="Times New Roman"/>
          <w:b/>
          <w:sz w:val="24"/>
          <w:szCs w:val="24"/>
        </w:rPr>
        <w:t>1.Наименование МТР, работ, услуг:</w:t>
      </w:r>
      <w:r w:rsidRPr="00634541">
        <w:rPr>
          <w:rFonts w:ascii="Times New Roman" w:hAnsi="Times New Roman" w:cs="Times New Roman"/>
          <w:sz w:val="24"/>
          <w:szCs w:val="24"/>
        </w:rPr>
        <w:t xml:space="preserve"> </w:t>
      </w:r>
      <w:r w:rsidRPr="00634541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Поставка камеры глубокого вакуума</w:t>
      </w:r>
    </w:p>
    <w:p w:rsidR="006234E0" w:rsidRPr="00634541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34541">
        <w:rPr>
          <w:b/>
          <w:sz w:val="24"/>
        </w:rPr>
        <w:t xml:space="preserve">2. Задача (цель, проект), для реализации которой приобретаются данные МТР, работы, услуги: </w:t>
      </w:r>
      <w:r w:rsidRPr="00634541">
        <w:rPr>
          <w:sz w:val="24"/>
        </w:rPr>
        <w:t>Проведение испытаний на воздействие атмосферного пониженного давления</w:t>
      </w:r>
    </w:p>
    <w:p w:rsidR="006234E0" w:rsidRPr="00634541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34541">
        <w:rPr>
          <w:sz w:val="24"/>
        </w:rPr>
        <w:tab/>
        <w:t xml:space="preserve"> </w:t>
      </w:r>
    </w:p>
    <w:p w:rsidR="006234E0" w:rsidRPr="00634541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34541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C51207" w:rsidRPr="00634541">
        <w:rPr>
          <w:b/>
          <w:sz w:val="24"/>
        </w:rPr>
        <w:t xml:space="preserve"> </w:t>
      </w:r>
      <w:r w:rsidRPr="00634541">
        <w:rPr>
          <w:sz w:val="24"/>
        </w:rPr>
        <w:t>Проверка способности металлокерамических корпусов выполнять свои функции в условиях атмосферного пониженного давления по методам 209 ГОСТ РВ 0020-57.416-2020.</w:t>
      </w:r>
    </w:p>
    <w:p w:rsidR="006234E0" w:rsidRPr="00634541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6234E0" w:rsidRPr="00634541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634541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:rsidR="006234E0" w:rsidRPr="00634541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34541">
        <w:rPr>
          <w:sz w:val="24"/>
        </w:rPr>
        <w:t>Технические требования:</w:t>
      </w:r>
    </w:p>
    <w:p w:rsidR="00A618E7" w:rsidRDefault="006234E0" w:rsidP="000B787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4541">
        <w:rPr>
          <w:rFonts w:ascii="Times New Roman" w:hAnsi="Times New Roman" w:cs="Times New Roman"/>
          <w:sz w:val="24"/>
          <w:szCs w:val="24"/>
        </w:rPr>
        <w:t>Камера глубокого вакуума должна иметь следующие характеристики:</w:t>
      </w:r>
    </w:p>
    <w:tbl>
      <w:tblPr>
        <w:tblpPr w:leftFromText="180" w:rightFromText="180" w:vertAnchor="text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837"/>
        <w:gridCol w:w="708"/>
        <w:gridCol w:w="568"/>
        <w:gridCol w:w="4536"/>
        <w:gridCol w:w="1985"/>
      </w:tblGrid>
      <w:tr w:rsidR="00104DAE" w:rsidRPr="007C55B2" w:rsidTr="00B46393">
        <w:trPr>
          <w:trHeight w:val="36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7C55B2" w:rsidRDefault="00104DAE" w:rsidP="000B7870">
            <w:pPr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7C55B2">
              <w:rPr>
                <w:rFonts w:eastAsia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7C55B2" w:rsidRDefault="00104DAE" w:rsidP="000B7870">
            <w:pPr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7C55B2">
              <w:rPr>
                <w:rFonts w:eastAsia="Times New Roman" w:cs="Times New Roman"/>
                <w:b/>
                <w:lang w:eastAsia="ru-RU"/>
              </w:rPr>
              <w:t>Наименование Оборудования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7C55B2" w:rsidRDefault="00104DAE" w:rsidP="000B7870">
            <w:pPr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7C55B2">
              <w:rPr>
                <w:rFonts w:eastAsia="Times New Roman" w:cs="Times New Roman"/>
                <w:b/>
                <w:lang w:eastAsia="ru-RU"/>
              </w:rPr>
              <w:t>Ед. изм.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7C55B2" w:rsidRDefault="00104DAE" w:rsidP="000B7870">
            <w:pPr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7C55B2">
              <w:rPr>
                <w:rFonts w:eastAsia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7C55B2" w:rsidRDefault="00104DAE" w:rsidP="000B7870">
            <w:pPr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7C55B2">
              <w:rPr>
                <w:rFonts w:eastAsia="Times New Roman" w:cs="Times New Roman"/>
                <w:b/>
                <w:lang w:eastAsia="ru-RU"/>
              </w:rPr>
              <w:t>Характеристики поставляемого Оборудования</w:t>
            </w:r>
          </w:p>
        </w:tc>
      </w:tr>
      <w:tr w:rsidR="00104DAE" w:rsidRPr="007C55B2" w:rsidTr="00B46393">
        <w:trPr>
          <w:trHeight w:val="223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7C55B2" w:rsidRDefault="00104DAE" w:rsidP="000B7870">
            <w:pPr>
              <w:jc w:val="center"/>
              <w:rPr>
                <w:rFonts w:eastAsia="Times New Roman" w:cs="Times New Roman"/>
                <w:b/>
                <w:lang w:eastAsia="ru-RU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7C55B2" w:rsidRDefault="00104DAE" w:rsidP="000B7870">
            <w:pPr>
              <w:jc w:val="center"/>
              <w:rPr>
                <w:rFonts w:eastAsia="Times New Roman" w:cs="Times New Roman"/>
                <w:b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7C55B2" w:rsidRDefault="00104DAE" w:rsidP="000B7870">
            <w:pPr>
              <w:jc w:val="center"/>
              <w:rPr>
                <w:rFonts w:eastAsia="Times New Roman" w:cs="Times New Roman"/>
                <w:b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7C55B2" w:rsidRDefault="00104DAE" w:rsidP="000B7870">
            <w:pPr>
              <w:jc w:val="center"/>
              <w:rPr>
                <w:rFonts w:eastAsia="Times New Roman" w:cs="Times New Roman"/>
                <w:b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7C55B2" w:rsidRDefault="00104DAE" w:rsidP="000B7870">
            <w:pPr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7C55B2">
              <w:rPr>
                <w:rFonts w:eastAsia="Times New Roman" w:cs="Times New Roman"/>
                <w:b/>
                <w:lang w:eastAsia="ru-RU"/>
              </w:rPr>
              <w:t>Техническая характеристика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7C55B2" w:rsidRDefault="00104DAE" w:rsidP="000B7870">
            <w:pPr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7C55B2">
              <w:rPr>
                <w:rFonts w:eastAsia="Times New Roman" w:cs="Times New Roman"/>
                <w:b/>
                <w:lang w:eastAsia="ru-RU"/>
              </w:rPr>
              <w:t>Значение</w:t>
            </w:r>
          </w:p>
        </w:tc>
      </w:tr>
      <w:tr w:rsidR="00104DAE" w:rsidRPr="007C55B2" w:rsidTr="00B4639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264E41" w:rsidRDefault="00104DAE" w:rsidP="000B7870">
            <w:pPr>
              <w:widowControl/>
              <w:suppressAutoHyphens w:val="0"/>
              <w:autoSpaceDN/>
              <w:spacing w:after="60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1.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264E41" w:rsidRDefault="00104DAE" w:rsidP="00572D27">
            <w:pPr>
              <w:widowControl/>
              <w:suppressAutoHyphens w:val="0"/>
              <w:autoSpaceDN/>
              <w:spacing w:after="60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t xml:space="preserve">Камера </w:t>
            </w:r>
            <w:r w:rsidR="00572D27">
              <w:t>г</w:t>
            </w:r>
            <w:r w:rsidRPr="00264E41">
              <w:t>лубокого вакуума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264E41" w:rsidRDefault="00104DAE" w:rsidP="000B7870">
            <w:pPr>
              <w:widowControl/>
              <w:suppressAutoHyphens w:val="0"/>
              <w:autoSpaceDN/>
              <w:spacing w:after="60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Шт.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264E41" w:rsidRDefault="00104DAE" w:rsidP="000B7870">
            <w:pPr>
              <w:widowControl/>
              <w:suppressAutoHyphens w:val="0"/>
              <w:autoSpaceDN/>
              <w:spacing w:after="60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:rsidR="00104DAE" w:rsidRPr="00264E41" w:rsidRDefault="00104DAE" w:rsidP="000B7870">
            <w:pPr>
              <w:widowControl/>
              <w:tabs>
                <w:tab w:val="center" w:pos="2960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 xml:space="preserve">Внешние размеры корпуса, </w:t>
            </w:r>
          </w:p>
          <w:p w:rsidR="00104DAE" w:rsidRPr="00264E41" w:rsidRDefault="00104DAE" w:rsidP="000B7870">
            <w:pPr>
              <w:widowControl/>
              <w:tabs>
                <w:tab w:val="center" w:pos="2960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(</w:t>
            </w:r>
            <w:r w:rsidRPr="00264E41">
              <w:rPr>
                <w:rFonts w:cs="Times New Roman"/>
              </w:rPr>
              <w:t xml:space="preserve"> В</w:t>
            </w:r>
            <w:proofErr w:type="gramEnd"/>
            <w:r w:rsidRPr="00264E41">
              <w:rPr>
                <w:rFonts w:cs="Times New Roman"/>
              </w:rPr>
              <w:t>×Ш×Г</w:t>
            </w: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 xml:space="preserve"> ), мм, не более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264E41" w:rsidRDefault="00104DAE" w:rsidP="000B7870">
            <w:pPr>
              <w:widowControl/>
              <w:tabs>
                <w:tab w:val="left" w:pos="288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val="en-US" w:eastAsia="ru-RU" w:bidi="ar-SA"/>
              </w:rPr>
              <w:t>18</w:t>
            </w: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00х</w:t>
            </w:r>
            <w:r w:rsidRPr="00264E41">
              <w:rPr>
                <w:rFonts w:eastAsia="Times New Roman" w:cs="Times New Roman"/>
                <w:kern w:val="0"/>
                <w:lang w:val="en-US" w:eastAsia="ru-RU" w:bidi="ar-SA"/>
              </w:rPr>
              <w:t>14</w:t>
            </w: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00х1</w:t>
            </w:r>
            <w:r w:rsidRPr="00264E41">
              <w:rPr>
                <w:rFonts w:eastAsia="Times New Roman" w:cs="Times New Roman"/>
                <w:kern w:val="0"/>
                <w:lang w:val="en-US" w:eastAsia="ru-RU" w:bidi="ar-SA"/>
              </w:rPr>
              <w:t>7</w:t>
            </w: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00</w:t>
            </w:r>
          </w:p>
          <w:p w:rsidR="00104DAE" w:rsidRPr="00264E41" w:rsidRDefault="00104DAE" w:rsidP="000B7870">
            <w:pPr>
              <w:widowControl/>
              <w:tabs>
                <w:tab w:val="left" w:pos="288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</w:tr>
      <w:tr w:rsidR="00104DAE" w:rsidRPr="007C55B2" w:rsidTr="00B46393">
        <w:trPr>
          <w:trHeight w:val="3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jc w:val="left"/>
              <w:rPr>
                <w:rFonts w:cs="Times New Roman"/>
              </w:rPr>
            </w:pPr>
            <w:r w:rsidRPr="00264E41">
              <w:rPr>
                <w:rFonts w:cs="Times New Roman"/>
              </w:rPr>
              <w:t>Внутренние размеры рабочего объема (В×Ш×Г), мм, не менее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jc w:val="center"/>
              <w:rPr>
                <w:rFonts w:cs="Times New Roman"/>
              </w:rPr>
            </w:pPr>
            <w:r w:rsidRPr="00264E41">
              <w:rPr>
                <w:rFonts w:cs="Times New Roman"/>
              </w:rPr>
              <w:t>500х500х500</w:t>
            </w:r>
          </w:p>
        </w:tc>
      </w:tr>
      <w:tr w:rsidR="00104DAE" w:rsidRPr="007C55B2" w:rsidTr="00B46393">
        <w:trPr>
          <w:trHeight w:val="43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tabs>
                <w:tab w:val="center" w:pos="2960"/>
              </w:tabs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tabs>
                <w:tab w:val="center" w:pos="2960"/>
              </w:tabs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tabs>
                <w:tab w:val="center" w:pos="2960"/>
              </w:tabs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tabs>
                <w:tab w:val="center" w:pos="2960"/>
              </w:tabs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jc w:val="left"/>
              <w:rPr>
                <w:rFonts w:cs="Times New Roman"/>
              </w:rPr>
            </w:pPr>
            <w:r w:rsidRPr="00264E41">
              <w:rPr>
                <w:rFonts w:cs="Times New Roman"/>
              </w:rPr>
              <w:t xml:space="preserve">Вес </w:t>
            </w:r>
            <w:proofErr w:type="gramStart"/>
            <w:r w:rsidRPr="00264E41">
              <w:rPr>
                <w:rFonts w:cs="Times New Roman"/>
              </w:rPr>
              <w:t>оборудования,  кг</w:t>
            </w:r>
            <w:proofErr w:type="gramEnd"/>
            <w:r w:rsidRPr="00264E41">
              <w:rPr>
                <w:rFonts w:cs="Times New Roman"/>
              </w:rPr>
              <w:t>, не более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jc w:val="center"/>
              <w:rPr>
                <w:rFonts w:cs="Times New Roman"/>
              </w:rPr>
            </w:pPr>
            <w:r w:rsidRPr="00264E41">
              <w:rPr>
                <w:rFonts w:cs="Times New Roman"/>
                <w:lang w:val="en-US"/>
              </w:rPr>
              <w:t>7</w:t>
            </w:r>
            <w:r w:rsidRPr="00264E41">
              <w:rPr>
                <w:rFonts w:cs="Times New Roman"/>
              </w:rPr>
              <w:t>00</w:t>
            </w:r>
          </w:p>
        </w:tc>
      </w:tr>
      <w:tr w:rsidR="00104DAE" w:rsidRPr="007C55B2" w:rsidTr="00B46393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:rsidR="00104DAE" w:rsidRPr="00264E41" w:rsidRDefault="00104DAE" w:rsidP="000B7870">
            <w:pPr>
              <w:suppressAutoHyphens w:val="0"/>
              <w:jc w:val="left"/>
              <w:rPr>
                <w:rFonts w:cs="Times New Roman"/>
              </w:rPr>
            </w:pPr>
            <w:r w:rsidRPr="00264E41">
              <w:rPr>
                <w:rFonts w:cs="Times New Roman"/>
              </w:rPr>
              <w:t xml:space="preserve">Диапазон воспроизводимых давлений, </w:t>
            </w:r>
            <w:proofErr w:type="spellStart"/>
            <w:r w:rsidRPr="00264E41">
              <w:rPr>
                <w:rFonts w:cs="Times New Roman"/>
              </w:rPr>
              <w:t>мм.рт.ст</w:t>
            </w:r>
            <w:proofErr w:type="spellEnd"/>
            <w:r w:rsidRPr="00264E41">
              <w:rPr>
                <w:rFonts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D63380" w:rsidRDefault="00104DAE" w:rsidP="000B7870">
            <w:pPr>
              <w:jc w:val="both"/>
              <w:rPr>
                <w:rFonts w:cs="Times New Roman"/>
                <w:lang w:val="en-US"/>
              </w:rPr>
            </w:pPr>
            <w:proofErr w:type="gramStart"/>
            <w:r w:rsidRPr="00264E41">
              <w:rPr>
                <w:rFonts w:cs="Times New Roman"/>
              </w:rPr>
              <w:t>от</w:t>
            </w:r>
            <w:proofErr w:type="gramEnd"/>
            <w:r w:rsidRPr="00264E41">
              <w:rPr>
                <w:rFonts w:cs="Times New Roman"/>
              </w:rPr>
              <w:t xml:space="preserve"> 1</w:t>
            </w:r>
            <w:r>
              <w:rPr>
                <w:rFonts w:cs="Times New Roman"/>
              </w:rPr>
              <w:t>·</w:t>
            </w:r>
            <w:r w:rsidRPr="00264E41">
              <w:rPr>
                <w:rFonts w:cs="Times New Roman"/>
              </w:rPr>
              <w:t>10</w:t>
            </w:r>
            <w:r w:rsidRPr="00264E41">
              <w:rPr>
                <w:rFonts w:cs="Times New Roman"/>
                <w:vertAlign w:val="superscript"/>
              </w:rPr>
              <w:t>-6</w:t>
            </w:r>
            <w:r>
              <w:rPr>
                <w:rFonts w:cs="Times New Roman"/>
                <w:vertAlign w:val="superscript"/>
                <w:lang w:val="en-US"/>
              </w:rPr>
              <w:t xml:space="preserve">  </w:t>
            </w:r>
            <w:r w:rsidRPr="00264E41">
              <w:rPr>
                <w:rFonts w:cs="Times New Roman"/>
              </w:rPr>
              <w:t xml:space="preserve">до </w:t>
            </w:r>
            <w:r>
              <w:rPr>
                <w:rFonts w:cs="Times New Roman"/>
                <w:lang w:val="en-US"/>
              </w:rPr>
              <w:t xml:space="preserve"> </w:t>
            </w:r>
            <w:r w:rsidRPr="00264E41">
              <w:rPr>
                <w:rFonts w:cs="Times New Roman"/>
              </w:rPr>
              <w:t>(645…795)</w:t>
            </w:r>
          </w:p>
        </w:tc>
      </w:tr>
      <w:tr w:rsidR="00104DAE" w:rsidRPr="007C55B2" w:rsidTr="00B46393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:rsidR="00104DAE" w:rsidRPr="00264E41" w:rsidRDefault="00104DAE" w:rsidP="000B7870">
            <w:pPr>
              <w:suppressAutoHyphens w:val="0"/>
              <w:jc w:val="left"/>
              <w:rPr>
                <w:rFonts w:cs="Times New Roman"/>
              </w:rPr>
            </w:pPr>
            <w:r w:rsidRPr="00264E41">
              <w:rPr>
                <w:rFonts w:cs="Times New Roman"/>
              </w:rPr>
              <w:t>Продолжительность времени установления достигнутого значения минимального давления в пустом рабочем объеме, от момента запуска на режим,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jc w:val="center"/>
              <w:rPr>
                <w:rFonts w:cs="Times New Roman"/>
              </w:rPr>
            </w:pPr>
            <w:r w:rsidRPr="00264E41">
              <w:rPr>
                <w:rFonts w:cs="Times New Roman"/>
              </w:rPr>
              <w:t>Не более 8</w:t>
            </w:r>
          </w:p>
          <w:p w:rsidR="00104DAE" w:rsidRPr="00264E41" w:rsidRDefault="00104DAE" w:rsidP="000B7870">
            <w:pPr>
              <w:jc w:val="center"/>
              <w:rPr>
                <w:rFonts w:cs="Times New Roman"/>
              </w:rPr>
            </w:pPr>
          </w:p>
        </w:tc>
      </w:tr>
      <w:tr w:rsidR="00104DAE" w:rsidRPr="007C55B2" w:rsidTr="00B46393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:rsidR="00104DAE" w:rsidRPr="00264E41" w:rsidRDefault="00104DAE" w:rsidP="000B7870">
            <w:pPr>
              <w:suppressAutoHyphens w:val="0"/>
              <w:jc w:val="left"/>
              <w:rPr>
                <w:rFonts w:cs="Times New Roman"/>
                <w:color w:val="000000"/>
              </w:rPr>
            </w:pPr>
            <w:r w:rsidRPr="00264E41">
              <w:rPr>
                <w:rFonts w:ascii="FiraSans" w:eastAsia="Times New Roman" w:hAnsi="FiraSans" w:cs="Times New Roman"/>
                <w:color w:val="000000"/>
                <w:kern w:val="0"/>
                <w:lang w:eastAsia="ru-RU" w:bidi="ar-SA"/>
              </w:rPr>
              <w:t>Диапазон температур, °C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jc w:val="center"/>
              <w:rPr>
                <w:rFonts w:ascii="FiraSans" w:eastAsia="Times New Roman" w:hAnsi="FiraSans" w:cs="Times New Roman"/>
                <w:color w:val="000000"/>
                <w:kern w:val="0"/>
                <w:lang w:eastAsia="ru-RU" w:bidi="ar-SA"/>
              </w:rPr>
            </w:pPr>
            <w:r w:rsidRPr="00264E41">
              <w:rPr>
                <w:rFonts w:ascii="FiraSans" w:eastAsia="Times New Roman" w:hAnsi="FiraSans" w:cs="Times New Roman"/>
                <w:color w:val="000000"/>
                <w:kern w:val="0"/>
                <w:lang w:eastAsia="ru-RU" w:bidi="ar-SA"/>
              </w:rPr>
              <w:t>-70…+155 (</w:t>
            </w:r>
            <w:proofErr w:type="spellStart"/>
            <w:r w:rsidRPr="00264E41">
              <w:rPr>
                <w:rFonts w:ascii="FiraSans" w:eastAsia="Times New Roman" w:hAnsi="FiraSans" w:cs="Times New Roman"/>
                <w:color w:val="000000"/>
                <w:kern w:val="0"/>
                <w:lang w:eastAsia="ru-RU" w:bidi="ar-SA"/>
              </w:rPr>
              <w:t>термоплита</w:t>
            </w:r>
            <w:proofErr w:type="spellEnd"/>
            <w:r w:rsidRPr="00264E41">
              <w:rPr>
                <w:rFonts w:ascii="FiraSans" w:eastAsia="Times New Roman" w:hAnsi="FiraSans" w:cs="Times New Roman"/>
                <w:color w:val="000000"/>
                <w:kern w:val="0"/>
                <w:lang w:eastAsia="ru-RU" w:bidi="ar-SA"/>
              </w:rPr>
              <w:t>)</w:t>
            </w:r>
          </w:p>
        </w:tc>
      </w:tr>
      <w:tr w:rsidR="00104DAE" w:rsidRPr="007C55B2" w:rsidTr="00B46393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left"/>
              <w:textAlignment w:val="auto"/>
              <w:rPr>
                <w:rFonts w:ascii="FiraSans" w:eastAsia="Times New Roman" w:hAnsi="FiraSans" w:cs="Times New Roman"/>
                <w:color w:val="000000"/>
                <w:kern w:val="0"/>
                <w:lang w:eastAsia="ru-RU" w:bidi="ar-SA"/>
              </w:rPr>
            </w:pPr>
            <w:r w:rsidRPr="00264E41">
              <w:rPr>
                <w:rFonts w:ascii="FiraSans" w:eastAsia="Times New Roman" w:hAnsi="FiraSans" w:cs="Times New Roman" w:hint="eastAsia"/>
                <w:color w:val="000000"/>
                <w:kern w:val="0"/>
                <w:lang w:eastAsia="ru-RU" w:bidi="ar-SA"/>
              </w:rPr>
              <w:t>М</w:t>
            </w:r>
            <w:r w:rsidRPr="00264E41">
              <w:rPr>
                <w:rFonts w:ascii="FiraSans" w:eastAsia="Times New Roman" w:hAnsi="FiraSans" w:cs="Times New Roman"/>
                <w:color w:val="000000"/>
                <w:kern w:val="0"/>
                <w:lang w:eastAsia="ru-RU" w:bidi="ar-SA"/>
              </w:rPr>
              <w:t xml:space="preserve">атериал </w:t>
            </w:r>
            <w:proofErr w:type="spellStart"/>
            <w:r w:rsidRPr="00264E41">
              <w:rPr>
                <w:rFonts w:ascii="FiraSans" w:eastAsia="Times New Roman" w:hAnsi="FiraSans" w:cs="Times New Roman"/>
                <w:color w:val="000000"/>
                <w:kern w:val="0"/>
                <w:lang w:eastAsia="ru-RU" w:bidi="ar-SA"/>
              </w:rPr>
              <w:t>термоплиты</w:t>
            </w:r>
            <w:proofErr w:type="spellEnd"/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center"/>
              <w:textAlignment w:val="auto"/>
              <w:rPr>
                <w:rFonts w:ascii="FiraSans" w:eastAsia="Times New Roman" w:hAnsi="FiraSans" w:cs="Times New Roman"/>
                <w:color w:val="000000"/>
                <w:kern w:val="0"/>
                <w:lang w:eastAsia="ru-RU" w:bidi="ar-SA"/>
              </w:rPr>
            </w:pPr>
            <w:r w:rsidRPr="00264E41">
              <w:rPr>
                <w:rFonts w:ascii="FiraSans" w:eastAsia="Times New Roman" w:hAnsi="FiraSans" w:cs="Times New Roman" w:hint="eastAsia"/>
                <w:color w:val="000000"/>
                <w:kern w:val="0"/>
                <w:lang w:eastAsia="ru-RU" w:bidi="ar-SA"/>
              </w:rPr>
              <w:t>М</w:t>
            </w:r>
            <w:r w:rsidRPr="00264E41">
              <w:rPr>
                <w:rFonts w:ascii="FiraSans" w:eastAsia="Times New Roman" w:hAnsi="FiraSans" w:cs="Times New Roman"/>
                <w:color w:val="000000"/>
                <w:kern w:val="0"/>
                <w:lang w:eastAsia="ru-RU" w:bidi="ar-SA"/>
              </w:rPr>
              <w:t>едь</w:t>
            </w:r>
          </w:p>
        </w:tc>
      </w:tr>
      <w:tr w:rsidR="00104DAE" w:rsidRPr="007C55B2" w:rsidTr="00B46393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left"/>
              <w:textAlignment w:val="auto"/>
              <w:rPr>
                <w:rFonts w:ascii="FiraSans" w:eastAsia="Times New Roman" w:hAnsi="FiraSans" w:cs="Times New Roman"/>
                <w:color w:val="000000"/>
                <w:kern w:val="0"/>
                <w:lang w:eastAsia="ru-RU" w:bidi="ar-SA"/>
              </w:rPr>
            </w:pPr>
            <w:r w:rsidRPr="00264E41">
              <w:rPr>
                <w:rFonts w:ascii="FiraSans" w:eastAsia="Times New Roman" w:hAnsi="FiraSans" w:cs="Times New Roman" w:hint="eastAsia"/>
                <w:color w:val="000000"/>
                <w:kern w:val="0"/>
                <w:lang w:eastAsia="ru-RU" w:bidi="ar-SA"/>
              </w:rPr>
              <w:t xml:space="preserve">Размер </w:t>
            </w:r>
            <w:proofErr w:type="spellStart"/>
            <w:r w:rsidRPr="00264E41">
              <w:rPr>
                <w:rFonts w:ascii="FiraSans" w:eastAsia="Times New Roman" w:hAnsi="FiraSans" w:cs="Times New Roman"/>
                <w:color w:val="000000"/>
                <w:kern w:val="0"/>
                <w:lang w:eastAsia="ru-RU" w:bidi="ar-SA"/>
              </w:rPr>
              <w:t>термоплиты</w:t>
            </w:r>
            <w:proofErr w:type="spellEnd"/>
            <w:r w:rsidRPr="00264E41">
              <w:rPr>
                <w:rFonts w:ascii="FiraSans" w:eastAsia="Times New Roman" w:hAnsi="FiraSans" w:cs="Times New Roman"/>
                <w:color w:val="000000"/>
                <w:kern w:val="0"/>
                <w:lang w:eastAsia="ru-RU" w:bidi="ar-SA"/>
              </w:rPr>
              <w:t xml:space="preserve">, мм, не менее 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center"/>
              <w:textAlignment w:val="auto"/>
              <w:rPr>
                <w:rFonts w:ascii="FiraSans" w:eastAsia="Times New Roman" w:hAnsi="FiraSans" w:cs="Times New Roman"/>
                <w:color w:val="000000"/>
                <w:kern w:val="0"/>
                <w:lang w:eastAsia="ru-RU" w:bidi="ar-SA"/>
              </w:rPr>
            </w:pPr>
            <w:r w:rsidRPr="00264E41">
              <w:rPr>
                <w:rFonts w:ascii="FiraSans" w:eastAsia="Times New Roman" w:hAnsi="FiraSans" w:cs="Times New Roman"/>
                <w:color w:val="000000"/>
                <w:kern w:val="0"/>
                <w:lang w:eastAsia="ru-RU" w:bidi="ar-SA"/>
              </w:rPr>
              <w:t>450х450</w:t>
            </w:r>
          </w:p>
        </w:tc>
      </w:tr>
      <w:tr w:rsidR="00104DAE" w:rsidRPr="007C55B2" w:rsidTr="00B46393">
        <w:trPr>
          <w:cantSplit/>
          <w:trHeight w:val="32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jc w:val="left"/>
              <w:rPr>
                <w:rFonts w:cs="Times New Roman"/>
              </w:rPr>
            </w:pPr>
            <w:r w:rsidRPr="00264E41">
              <w:rPr>
                <w:rFonts w:cs="Times New Roman"/>
              </w:rPr>
              <w:t xml:space="preserve">Амплитуда колебаний температуры в установившемся </w:t>
            </w:r>
            <w:proofErr w:type="gramStart"/>
            <w:r w:rsidRPr="00264E41">
              <w:rPr>
                <w:rFonts w:cs="Times New Roman"/>
              </w:rPr>
              <w:t>режиме,  º</w:t>
            </w:r>
            <w:proofErr w:type="gramEnd"/>
            <w:r w:rsidRPr="00264E41">
              <w:rPr>
                <w:rFonts w:cs="Times New Roman"/>
              </w:rPr>
              <w:t>С, не более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jc w:val="center"/>
              <w:rPr>
                <w:rFonts w:cs="Times New Roman"/>
              </w:rPr>
            </w:pPr>
            <w:r w:rsidRPr="00264E41">
              <w:rPr>
                <w:rFonts w:cs="Times New Roman"/>
              </w:rPr>
              <w:t>±2</w:t>
            </w:r>
          </w:p>
        </w:tc>
      </w:tr>
      <w:tr w:rsidR="00104DAE" w:rsidRPr="007C55B2" w:rsidTr="00B46393">
        <w:trPr>
          <w:cantSplit/>
          <w:trHeight w:val="43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jc w:val="left"/>
              <w:rPr>
                <w:rFonts w:cs="Times New Roman"/>
              </w:rPr>
            </w:pPr>
            <w:r w:rsidRPr="00264E41">
              <w:rPr>
                <w:rFonts w:cs="Times New Roman"/>
              </w:rPr>
              <w:t>Скорость охлаждения, ºС /мин, не менее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jc w:val="center"/>
              <w:rPr>
                <w:rFonts w:cs="Times New Roman"/>
              </w:rPr>
            </w:pPr>
            <w:r w:rsidRPr="00264E41">
              <w:rPr>
                <w:rFonts w:cs="Times New Roman"/>
              </w:rPr>
              <w:t>1,5</w:t>
            </w:r>
          </w:p>
        </w:tc>
      </w:tr>
      <w:tr w:rsidR="00104DAE" w:rsidRPr="007C55B2" w:rsidTr="00B46393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jc w:val="left"/>
              <w:rPr>
                <w:rFonts w:cs="Times New Roman"/>
              </w:rPr>
            </w:pPr>
            <w:r w:rsidRPr="00264E41">
              <w:rPr>
                <w:rFonts w:cs="Times New Roman"/>
              </w:rPr>
              <w:t>Скорость нагрева, ºС /мин, не менее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jc w:val="center"/>
              <w:rPr>
                <w:rFonts w:cs="Times New Roman"/>
              </w:rPr>
            </w:pPr>
            <w:r w:rsidRPr="00264E41">
              <w:rPr>
                <w:rFonts w:cs="Times New Roman"/>
              </w:rPr>
              <w:t>2,0</w:t>
            </w:r>
          </w:p>
        </w:tc>
      </w:tr>
      <w:tr w:rsidR="00104DAE" w:rsidRPr="007C55B2" w:rsidTr="00B46393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jc w:val="left"/>
              <w:rPr>
                <w:rFonts w:cs="Times New Roman"/>
              </w:rPr>
            </w:pPr>
            <w:r w:rsidRPr="00264E41">
              <w:rPr>
                <w:rFonts w:cs="Times New Roman"/>
              </w:rPr>
              <w:t xml:space="preserve">Материал внутреннего корпуса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ind w:left="137" w:right="133"/>
              <w:jc w:val="left"/>
              <w:rPr>
                <w:rFonts w:cs="Times New Roman"/>
              </w:rPr>
            </w:pPr>
            <w:proofErr w:type="gramStart"/>
            <w:r w:rsidRPr="00264E41">
              <w:rPr>
                <w:rFonts w:cs="Times New Roman"/>
              </w:rPr>
              <w:t>листовая</w:t>
            </w:r>
            <w:proofErr w:type="gramEnd"/>
            <w:r w:rsidRPr="00264E41">
              <w:rPr>
                <w:rFonts w:cs="Times New Roman"/>
              </w:rPr>
              <w:t xml:space="preserve"> полированная нержавеющая сталь</w:t>
            </w:r>
          </w:p>
        </w:tc>
      </w:tr>
      <w:tr w:rsidR="00104DAE" w:rsidRPr="007C55B2" w:rsidTr="00B46393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4DAE" w:rsidRPr="007C55B2" w:rsidRDefault="00104DAE" w:rsidP="000B7870"/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4DAE" w:rsidRPr="007C55B2" w:rsidRDefault="00104DAE" w:rsidP="000B7870"/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4DAE" w:rsidRPr="007C55B2" w:rsidRDefault="00104DAE" w:rsidP="000B7870"/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4DAE" w:rsidRPr="007C55B2" w:rsidRDefault="00104DAE" w:rsidP="000B7870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 xml:space="preserve">Окно для просмотра, </w:t>
            </w:r>
            <w:r w:rsidRPr="00264E41">
              <w:rPr>
                <w:rFonts w:ascii="Andalus" w:eastAsia="Times New Roman" w:hAnsi="Andalus" w:cs="Andalus"/>
                <w:kern w:val="0"/>
                <w:lang w:eastAsia="ru-RU" w:bidi="ar-SA"/>
              </w:rPr>
              <w:t>Ø</w:t>
            </w:r>
            <w:r w:rsidRPr="00264E41">
              <w:rPr>
                <w:rFonts w:ascii="Calibri" w:eastAsia="Times New Roman" w:hAnsi="Calibri" w:cs="Andalus"/>
                <w:kern w:val="0"/>
                <w:lang w:eastAsia="ru-RU" w:bidi="ar-SA"/>
              </w:rPr>
              <w:t xml:space="preserve"> </w:t>
            </w: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 xml:space="preserve">мм </w:t>
            </w:r>
            <w:r w:rsidRPr="00264E41">
              <w:rPr>
                <w:rFonts w:cs="Times New Roman"/>
              </w:rPr>
              <w:t>не менее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150</w:t>
            </w:r>
          </w:p>
        </w:tc>
      </w:tr>
      <w:tr w:rsidR="00104DAE" w:rsidRPr="007C55B2" w:rsidTr="00B46393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Подача питания на образцы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наличие</w:t>
            </w:r>
            <w:proofErr w:type="gramEnd"/>
          </w:p>
        </w:tc>
      </w:tr>
      <w:tr w:rsidR="00104DAE" w:rsidRPr="007C55B2" w:rsidTr="00B46393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Встроенное освещение рабочего объема с выключателем на передней панели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Да</w:t>
            </w:r>
          </w:p>
        </w:tc>
      </w:tr>
      <w:tr w:rsidR="00104DAE" w:rsidRPr="007C55B2" w:rsidTr="00B46393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Колеса (регулируемые, со стопорным механизмом), шт.</w:t>
            </w: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4</w:t>
            </w:r>
          </w:p>
        </w:tc>
      </w:tr>
      <w:tr w:rsidR="00104DAE" w:rsidRPr="007C55B2" w:rsidTr="00B46393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jc w:val="left"/>
              <w:rPr>
                <w:rFonts w:cs="Times New Roman"/>
              </w:rPr>
            </w:pPr>
            <w:r w:rsidRPr="00264E41">
              <w:rPr>
                <w:rFonts w:cs="Times New Roman"/>
              </w:rPr>
              <w:t xml:space="preserve">Панель управления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jc w:val="center"/>
              <w:rPr>
                <w:rFonts w:cs="Times New Roman"/>
              </w:rPr>
            </w:pPr>
            <w:r w:rsidRPr="00264E41">
              <w:rPr>
                <w:rFonts w:cs="Times New Roman"/>
              </w:rPr>
              <w:t>Цветная/ сенсорное управление</w:t>
            </w:r>
          </w:p>
        </w:tc>
      </w:tr>
      <w:tr w:rsidR="00104DAE" w:rsidRPr="007C55B2" w:rsidTr="00B46393">
        <w:trPr>
          <w:cantSplit/>
          <w:trHeight w:val="40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jc w:val="left"/>
              <w:rPr>
                <w:rFonts w:cs="Times New Roman"/>
              </w:rPr>
            </w:pPr>
            <w:r w:rsidRPr="00264E41">
              <w:rPr>
                <w:rFonts w:eastAsia="Calibri" w:cs="Times New Roman"/>
                <w:kern w:val="0"/>
                <w:lang w:eastAsia="ru-RU" w:bidi="ar-SA"/>
              </w:rPr>
              <w:t>Диагональ дисплея, дюйм, не менее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444370">
            <w:pPr>
              <w:jc w:val="center"/>
              <w:rPr>
                <w:rFonts w:cs="Times New Roman"/>
                <w:lang w:val="en-US"/>
              </w:rPr>
            </w:pPr>
            <w:r w:rsidRPr="00264E41">
              <w:rPr>
                <w:rFonts w:eastAsia="Calibri" w:cs="Times New Roman"/>
                <w:kern w:val="0"/>
                <w:lang w:eastAsia="ru-RU" w:bidi="ar-SA"/>
              </w:rPr>
              <w:t>7</w:t>
            </w:r>
          </w:p>
        </w:tc>
      </w:tr>
      <w:tr w:rsidR="00104DAE" w:rsidRPr="007C55B2" w:rsidTr="00B46393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jc w:val="left"/>
              <w:rPr>
                <w:rFonts w:cs="Times New Roman"/>
                <w:lang w:val="en-US"/>
              </w:rPr>
            </w:pPr>
            <w:r w:rsidRPr="00264E41">
              <w:rPr>
                <w:rFonts w:cs="Times New Roman"/>
              </w:rPr>
              <w:t>Режим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jc w:val="center"/>
              <w:rPr>
                <w:rFonts w:cs="Times New Roman"/>
              </w:rPr>
            </w:pPr>
            <w:r w:rsidRPr="00264E41">
              <w:rPr>
                <w:rFonts w:cs="Times New Roman"/>
              </w:rPr>
              <w:t>Непрерывный/долговременный</w:t>
            </w:r>
          </w:p>
        </w:tc>
      </w:tr>
      <w:tr w:rsidR="00104DAE" w:rsidRPr="007C55B2" w:rsidTr="00B46393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Управление режимами работы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программируемый</w:t>
            </w:r>
            <w:proofErr w:type="gramEnd"/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 xml:space="preserve"> контроллер</w:t>
            </w:r>
          </w:p>
        </w:tc>
      </w:tr>
      <w:tr w:rsidR="00104DAE" w:rsidRPr="007C55B2" w:rsidTr="00B46393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widowControl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Программируемые режимы работы контроллера: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104DAE" w:rsidRPr="007C55B2" w:rsidTr="00B46393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widowControl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- количество программ, не менее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15</w:t>
            </w:r>
          </w:p>
        </w:tc>
      </w:tr>
      <w:tr w:rsidR="00104DAE" w:rsidRPr="007C55B2" w:rsidTr="00B46393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widowControl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- шагов в каждой программе, с возможностью повторения, не менее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999</w:t>
            </w:r>
          </w:p>
        </w:tc>
      </w:tr>
      <w:tr w:rsidR="00104DAE" w:rsidRPr="007C55B2" w:rsidTr="00B46393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widowControl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- отсрочка старта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наличие</w:t>
            </w:r>
            <w:proofErr w:type="gramEnd"/>
          </w:p>
        </w:tc>
      </w:tr>
      <w:tr w:rsidR="00104DAE" w:rsidRPr="007C55B2" w:rsidTr="00B46393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widowControl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 xml:space="preserve">- запись параметров работы в реальном времени в архив с возможностью экспорта этих записей в формат </w:t>
            </w:r>
            <w:proofErr w:type="spellStart"/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Excel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наличие</w:t>
            </w:r>
            <w:proofErr w:type="gramEnd"/>
          </w:p>
        </w:tc>
      </w:tr>
      <w:tr w:rsidR="00104DAE" w:rsidRPr="007C55B2" w:rsidTr="00B46393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widowControl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Потребляемая мощность, кВт, не более</w:t>
            </w: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 xml:space="preserve">15 </w:t>
            </w:r>
          </w:p>
        </w:tc>
      </w:tr>
      <w:tr w:rsidR="00104DAE" w:rsidRPr="007C55B2" w:rsidTr="00B46393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widowControl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Напряжение питания, В</w:t>
            </w: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DAE" w:rsidRPr="00264E41" w:rsidRDefault="00104DAE" w:rsidP="000B7870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380±10%</w:t>
            </w:r>
          </w:p>
        </w:tc>
      </w:tr>
      <w:tr w:rsidR="00104DAE" w:rsidRPr="007C55B2" w:rsidTr="00B46393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7C55B2" w:rsidRDefault="00104DAE" w:rsidP="000B7870">
            <w:pPr>
              <w:rPr>
                <w:rFonts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:rsidR="00104DAE" w:rsidRPr="00264E41" w:rsidRDefault="00104DAE" w:rsidP="000B7870">
            <w:pPr>
              <w:widowControl/>
              <w:suppressAutoHyphens w:val="0"/>
              <w:autoSpaceDN/>
              <w:ind w:firstLine="82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Защита оборудования:</w:t>
            </w:r>
          </w:p>
          <w:p w:rsidR="00104DAE" w:rsidRPr="00264E41" w:rsidRDefault="00104DAE" w:rsidP="000B7870">
            <w:pPr>
              <w:widowControl/>
              <w:suppressAutoHyphens w:val="0"/>
              <w:autoSpaceDN/>
              <w:ind w:firstLine="82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- от перегрева с отключением питания на ТЭН;</w:t>
            </w:r>
          </w:p>
          <w:p w:rsidR="00104DAE" w:rsidRPr="00264E41" w:rsidRDefault="00104DAE" w:rsidP="000B7870">
            <w:pPr>
              <w:widowControl/>
              <w:suppressAutoHyphens w:val="0"/>
              <w:autoSpaceDN/>
              <w:ind w:firstLine="82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- от превышения заданного предела температуры с аварийной сигнализацией и остановкой работы камеры;</w:t>
            </w:r>
          </w:p>
          <w:p w:rsidR="00104DAE" w:rsidRPr="00264E41" w:rsidRDefault="00104DAE" w:rsidP="000B7870">
            <w:pPr>
              <w:widowControl/>
              <w:suppressAutoHyphens w:val="0"/>
              <w:autoSpaceDN/>
              <w:ind w:firstLine="82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- от неправильной последовательности фаз;</w:t>
            </w:r>
          </w:p>
          <w:p w:rsidR="00104DAE" w:rsidRPr="00264E41" w:rsidRDefault="00104DAE" w:rsidP="000B7870">
            <w:pPr>
              <w:widowControl/>
              <w:suppressAutoHyphens w:val="0"/>
              <w:autoSpaceDN/>
              <w:ind w:firstLine="82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- от перегрева всех электродвигателей;</w:t>
            </w: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:rsidR="00104DAE" w:rsidRPr="00264E41" w:rsidRDefault="00104DAE" w:rsidP="000B7870">
            <w:pPr>
              <w:widowControl/>
              <w:suppressAutoHyphens w:val="0"/>
              <w:autoSpaceDN/>
              <w:ind w:firstLine="82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- от перегрузки и коротких замыканий в системе управления.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DAE" w:rsidRPr="00264E41" w:rsidRDefault="00104DAE" w:rsidP="000B787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104DAE" w:rsidRPr="00264E41" w:rsidRDefault="00104DAE" w:rsidP="000B787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104DAE" w:rsidRPr="00264E41" w:rsidRDefault="00104DAE" w:rsidP="000B787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104DAE" w:rsidRPr="00264E41" w:rsidRDefault="00104DAE" w:rsidP="000B787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 w:rsidRPr="00264E41">
              <w:rPr>
                <w:rFonts w:eastAsia="Times New Roman" w:cs="Times New Roman"/>
                <w:kern w:val="0"/>
                <w:lang w:eastAsia="ru-RU" w:bidi="ar-SA"/>
              </w:rPr>
              <w:t>наличие</w:t>
            </w:r>
            <w:proofErr w:type="gramEnd"/>
          </w:p>
        </w:tc>
      </w:tr>
    </w:tbl>
    <w:p w:rsidR="00D61B27" w:rsidRDefault="00D61B27" w:rsidP="000B7870">
      <w:pPr>
        <w:ind w:firstLine="426"/>
        <w:jc w:val="both"/>
        <w:rPr>
          <w:rFonts w:cs="Times New Roman"/>
        </w:rPr>
      </w:pPr>
    </w:p>
    <w:p w:rsidR="006234E0" w:rsidRPr="00634541" w:rsidRDefault="006234E0" w:rsidP="000B7870">
      <w:pPr>
        <w:ind w:firstLine="426"/>
        <w:jc w:val="both"/>
        <w:rPr>
          <w:rFonts w:cs="Times New Roman"/>
        </w:rPr>
      </w:pPr>
      <w:r w:rsidRPr="00634541">
        <w:rPr>
          <w:rFonts w:cs="Times New Roman"/>
        </w:rPr>
        <w:t>Все детали оборудования и крепеж должны быть выполнены из коррозионностойких материалов или иметь антикоррозионное покрытие.</w:t>
      </w:r>
    </w:p>
    <w:p w:rsidR="006234E0" w:rsidRPr="00634541" w:rsidRDefault="006234E0" w:rsidP="000B7870">
      <w:pPr>
        <w:ind w:firstLine="426"/>
        <w:jc w:val="both"/>
        <w:rPr>
          <w:rFonts w:cs="Times New Roman"/>
        </w:rPr>
      </w:pPr>
      <w:r w:rsidRPr="00634541">
        <w:rPr>
          <w:rFonts w:cs="Times New Roman"/>
        </w:rPr>
        <w:t>Схема электропитания должна содержать систему защиты от сбоя питающей сети.</w:t>
      </w:r>
    </w:p>
    <w:p w:rsidR="006234E0" w:rsidRPr="00634541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34541">
        <w:rPr>
          <w:sz w:val="24"/>
        </w:rPr>
        <w:tab/>
        <w:t xml:space="preserve">Все средства измерения, входящие в состав оборудования, в момент поставки должны быть </w:t>
      </w:r>
      <w:proofErr w:type="spellStart"/>
      <w:r w:rsidRPr="00634541">
        <w:rPr>
          <w:sz w:val="24"/>
        </w:rPr>
        <w:t>поверены</w:t>
      </w:r>
      <w:proofErr w:type="spellEnd"/>
      <w:r w:rsidRPr="00634541">
        <w:rPr>
          <w:sz w:val="24"/>
        </w:rPr>
        <w:t xml:space="preserve">, срок с момента подписания акта приемки оборудования до следующей поверки не менее 2/3 </w:t>
      </w:r>
      <w:proofErr w:type="spellStart"/>
      <w:r w:rsidRPr="00634541">
        <w:rPr>
          <w:sz w:val="24"/>
        </w:rPr>
        <w:t>межповерочного</w:t>
      </w:r>
      <w:proofErr w:type="spellEnd"/>
      <w:r w:rsidRPr="00634541">
        <w:rPr>
          <w:sz w:val="24"/>
        </w:rPr>
        <w:t xml:space="preserve"> интервала.</w:t>
      </w:r>
    </w:p>
    <w:p w:rsidR="006234E0" w:rsidRPr="00634541" w:rsidRDefault="006234E0" w:rsidP="00444370">
      <w:pPr>
        <w:pStyle w:val="-3"/>
        <w:tabs>
          <w:tab w:val="clear" w:pos="1701"/>
          <w:tab w:val="left" w:pos="426"/>
        </w:tabs>
        <w:spacing w:line="240" w:lineRule="auto"/>
        <w:ind w:firstLine="426"/>
        <w:rPr>
          <w:sz w:val="24"/>
        </w:rPr>
      </w:pPr>
      <w:r w:rsidRPr="00634541">
        <w:rPr>
          <w:sz w:val="24"/>
        </w:rPr>
        <w:t>Поставщик должен обеспечить проведение на территории Заказчика первичной аттестаци</w:t>
      </w:r>
      <w:r w:rsidR="000B3DAF">
        <w:rPr>
          <w:sz w:val="24"/>
        </w:rPr>
        <w:t>и</w:t>
      </w:r>
      <w:r w:rsidRPr="00634541">
        <w:rPr>
          <w:sz w:val="24"/>
        </w:rPr>
        <w:t xml:space="preserve"> оборудования по ГОСТ Р 8.568-2017 </w:t>
      </w:r>
      <w:r w:rsidRPr="00634541">
        <w:rPr>
          <w:sz w:val="24"/>
          <w:shd w:val="clear" w:color="auto" w:fill="FFFFFF"/>
        </w:rPr>
        <w:t>организацией</w:t>
      </w:r>
      <w:r w:rsidR="0095714B">
        <w:rPr>
          <w:sz w:val="24"/>
          <w:shd w:val="clear" w:color="auto" w:fill="FFFFFF"/>
        </w:rPr>
        <w:t>,</w:t>
      </w:r>
      <w:r w:rsidRPr="00634541">
        <w:rPr>
          <w:sz w:val="24"/>
          <w:shd w:val="clear" w:color="auto" w:fill="FFFFFF"/>
        </w:rPr>
        <w:t xml:space="preserve"> аккредитованной Государственным научным метрологическим институтом или Государственным региональным центром метрологии</w:t>
      </w:r>
      <w:r w:rsidRPr="00634541">
        <w:rPr>
          <w:color w:val="555555"/>
          <w:sz w:val="24"/>
          <w:shd w:val="clear" w:color="auto" w:fill="FFFFFF"/>
        </w:rPr>
        <w:t xml:space="preserve"> </w:t>
      </w:r>
      <w:r w:rsidRPr="00634541">
        <w:rPr>
          <w:sz w:val="24"/>
          <w:shd w:val="clear" w:color="auto" w:fill="FFFFFF"/>
        </w:rPr>
        <w:t>на право выполнения данных работ, с разработкой программы и методики аттестации.</w:t>
      </w:r>
    </w:p>
    <w:p w:rsidR="006234E0" w:rsidRPr="00634541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634541">
        <w:rPr>
          <w:sz w:val="24"/>
        </w:rPr>
        <w:t xml:space="preserve">По итогам аттестации оборудование должно иметь комплект документов, включая аттестат, протокол первичной аттестации, программу и методику первичной (периодической) аттестации, </w:t>
      </w:r>
      <w:r w:rsidRPr="00634541">
        <w:rPr>
          <w:sz w:val="24"/>
        </w:rPr>
        <w:lastRenderedPageBreak/>
        <w:t>экспертное заключение по результатам метрологической экспертизы программы и методики аттестации.</w:t>
      </w:r>
    </w:p>
    <w:p w:rsidR="006234E0" w:rsidRPr="00634541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634541">
        <w:rPr>
          <w:sz w:val="24"/>
        </w:rPr>
        <w:t>После выполнения первичной аттестации согласно ГОСТ Р 8.568-2017 сторонами подписывается акт ввода в эксплуатацию оборудования.</w:t>
      </w:r>
    </w:p>
    <w:p w:rsidR="006234E0" w:rsidRPr="00634541" w:rsidRDefault="006234E0" w:rsidP="000B7870">
      <w:pPr>
        <w:ind w:firstLine="284"/>
        <w:jc w:val="both"/>
        <w:rPr>
          <w:rFonts w:cs="Times New Roman"/>
        </w:rPr>
      </w:pPr>
      <w:r w:rsidRPr="00634541">
        <w:rPr>
          <w:rFonts w:cs="Times New Roman"/>
        </w:rPr>
        <w:t>В случае отрицательного результата предварительной приемки и/или первичной аттестации, оборудование признается не соответствующим требованиям технического задания и Договора.</w:t>
      </w:r>
    </w:p>
    <w:p w:rsidR="006234E0" w:rsidRPr="00634541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6234E0" w:rsidRPr="00634541" w:rsidRDefault="006234E0" w:rsidP="000B7870">
      <w:pPr>
        <w:widowControl/>
        <w:suppressAutoHyphens w:val="0"/>
        <w:autoSpaceDN/>
        <w:ind w:firstLine="567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634541">
        <w:rPr>
          <w:rFonts w:eastAsia="Times New Roman" w:cs="Times New Roman"/>
          <w:bCs/>
          <w:kern w:val="0"/>
          <w:lang w:eastAsia="ru-RU" w:bidi="ar-SA"/>
        </w:rPr>
        <w:t>Требования к эксплуатационной документации (на русском языке)</w:t>
      </w:r>
      <w:r w:rsidRPr="00634541">
        <w:rPr>
          <w:rFonts w:eastAsia="Times New Roman" w:cs="Times New Roman"/>
          <w:kern w:val="0"/>
          <w:lang w:eastAsia="ru-RU" w:bidi="ar-SA"/>
        </w:rPr>
        <w:t>:</w:t>
      </w: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6087"/>
        <w:gridCol w:w="1593"/>
        <w:gridCol w:w="1432"/>
      </w:tblGrid>
      <w:tr w:rsidR="006234E0" w:rsidRPr="00634541" w:rsidTr="00DA247E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center"/>
              <w:rPr>
                <w:rFonts w:eastAsia="Calibri" w:cs="Times New Roman"/>
                <w:b/>
              </w:rPr>
            </w:pPr>
            <w:r w:rsidRPr="00634541">
              <w:rPr>
                <w:rFonts w:eastAsia="Calibri" w:cs="Times New Roman"/>
                <w:b/>
              </w:rPr>
              <w:t>№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center"/>
              <w:rPr>
                <w:rFonts w:eastAsia="Calibri" w:cs="Times New Roman"/>
                <w:b/>
              </w:rPr>
            </w:pPr>
            <w:r w:rsidRPr="00634541">
              <w:rPr>
                <w:rFonts w:eastAsia="Calibri" w:cs="Times New Roman"/>
                <w:b/>
              </w:rPr>
              <w:t>Наименование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widowControl/>
              <w:suppressAutoHyphens w:val="0"/>
              <w:autoSpaceDN/>
              <w:spacing w:after="60"/>
              <w:jc w:val="center"/>
              <w:textAlignment w:val="auto"/>
              <w:rPr>
                <w:rFonts w:eastAsia="Calibri" w:cs="Times New Roman"/>
                <w:b/>
                <w:kern w:val="0"/>
                <w:lang w:eastAsia="ru-RU" w:bidi="ar-SA"/>
              </w:rPr>
            </w:pPr>
            <w:r w:rsidRPr="00634541">
              <w:rPr>
                <w:rFonts w:eastAsia="Calibri" w:cs="Times New Roman"/>
                <w:b/>
                <w:kern w:val="0"/>
                <w:lang w:eastAsia="ru-RU" w:bidi="ar-SA"/>
              </w:rPr>
              <w:t>Размерность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widowControl/>
              <w:suppressAutoHyphens w:val="0"/>
              <w:autoSpaceDN/>
              <w:spacing w:after="60"/>
              <w:jc w:val="center"/>
              <w:textAlignment w:val="auto"/>
              <w:rPr>
                <w:rFonts w:eastAsia="Calibri" w:cs="Times New Roman"/>
                <w:b/>
                <w:kern w:val="0"/>
                <w:lang w:eastAsia="ru-RU" w:bidi="ar-SA"/>
              </w:rPr>
            </w:pPr>
            <w:r w:rsidRPr="00634541">
              <w:rPr>
                <w:rFonts w:eastAsia="Calibri" w:cs="Times New Roman"/>
                <w:b/>
                <w:kern w:val="0"/>
                <w:lang w:eastAsia="ru-RU" w:bidi="ar-SA"/>
              </w:rPr>
              <w:t>Значение</w:t>
            </w:r>
          </w:p>
        </w:tc>
      </w:tr>
      <w:tr w:rsidR="006234E0" w:rsidRPr="00634541" w:rsidTr="00DA247E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both"/>
              <w:rPr>
                <w:rFonts w:eastAsia="Calibri" w:cs="Times New Roman"/>
              </w:rPr>
            </w:pPr>
            <w:r w:rsidRPr="00634541">
              <w:rPr>
                <w:rFonts w:eastAsia="Calibri" w:cs="Times New Roman"/>
              </w:rPr>
              <w:t>1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both"/>
              <w:rPr>
                <w:rFonts w:eastAsia="Calibri" w:cs="Times New Roman"/>
                <w:bCs/>
              </w:rPr>
            </w:pPr>
            <w:r w:rsidRPr="00634541">
              <w:rPr>
                <w:rFonts w:cs="Times New Roman"/>
              </w:rPr>
              <w:t xml:space="preserve">Формуляр (паспорт) </w:t>
            </w:r>
            <w:r w:rsidRPr="00634541">
              <w:rPr>
                <w:rFonts w:eastAsia="Calibri" w:cs="Times New Roman"/>
                <w:bCs/>
              </w:rPr>
              <w:t>оборудования</w:t>
            </w:r>
            <w:r w:rsidRPr="00634541">
              <w:rPr>
                <w:rFonts w:cs="Times New Roman"/>
              </w:rPr>
              <w:t xml:space="preserve"> на русском языке 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center"/>
              <w:rPr>
                <w:rFonts w:eastAsia="Times New Roman" w:cs="Times New Roman"/>
              </w:rPr>
            </w:pPr>
            <w:r w:rsidRPr="00634541">
              <w:rPr>
                <w:rFonts w:eastAsia="Calibri" w:cs="Times New Roman"/>
              </w:rPr>
              <w:t>шт.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center"/>
              <w:rPr>
                <w:rFonts w:eastAsia="Calibri" w:cs="Times New Roman"/>
              </w:rPr>
            </w:pPr>
            <w:r w:rsidRPr="00634541">
              <w:rPr>
                <w:rFonts w:eastAsia="Calibri" w:cs="Times New Roman"/>
              </w:rPr>
              <w:t>1</w:t>
            </w:r>
          </w:p>
        </w:tc>
      </w:tr>
      <w:tr w:rsidR="006234E0" w:rsidRPr="00634541" w:rsidTr="00DA247E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both"/>
              <w:rPr>
                <w:rFonts w:eastAsia="Calibri" w:cs="Times New Roman"/>
              </w:rPr>
            </w:pPr>
            <w:r w:rsidRPr="00634541">
              <w:rPr>
                <w:rFonts w:eastAsia="Calibri" w:cs="Times New Roman"/>
              </w:rPr>
              <w:t>2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both"/>
              <w:rPr>
                <w:rFonts w:eastAsia="Calibri" w:cs="Times New Roman"/>
              </w:rPr>
            </w:pPr>
            <w:r w:rsidRPr="00634541">
              <w:rPr>
                <w:rFonts w:eastAsia="Calibri" w:cs="Times New Roman"/>
              </w:rPr>
              <w:t xml:space="preserve">Руководство по эксплуатации и обслуживанию </w:t>
            </w:r>
            <w:r w:rsidRPr="00634541">
              <w:rPr>
                <w:rFonts w:eastAsia="Calibri" w:cs="Times New Roman"/>
                <w:bCs/>
              </w:rPr>
              <w:t xml:space="preserve">оборудования </w:t>
            </w:r>
            <w:r w:rsidRPr="00634541">
              <w:rPr>
                <w:rFonts w:eastAsia="Calibri" w:cs="Times New Roman"/>
              </w:rPr>
              <w:t>(на русском языке)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center"/>
              <w:rPr>
                <w:rFonts w:eastAsia="Times New Roman" w:cs="Times New Roman"/>
              </w:rPr>
            </w:pPr>
            <w:r w:rsidRPr="00634541">
              <w:rPr>
                <w:rFonts w:eastAsia="Calibri" w:cs="Times New Roman"/>
              </w:rPr>
              <w:t>шт.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center"/>
              <w:rPr>
                <w:rFonts w:eastAsia="Calibri" w:cs="Times New Roman"/>
              </w:rPr>
            </w:pPr>
            <w:r w:rsidRPr="00634541">
              <w:rPr>
                <w:rFonts w:eastAsia="Calibri" w:cs="Times New Roman"/>
              </w:rPr>
              <w:t>1</w:t>
            </w:r>
          </w:p>
        </w:tc>
      </w:tr>
      <w:tr w:rsidR="006234E0" w:rsidRPr="00634541" w:rsidTr="00DA247E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both"/>
              <w:rPr>
                <w:rFonts w:eastAsia="Calibri" w:cs="Times New Roman"/>
              </w:rPr>
            </w:pPr>
            <w:r w:rsidRPr="00634541">
              <w:rPr>
                <w:rFonts w:eastAsia="Calibri" w:cs="Times New Roman"/>
              </w:rPr>
              <w:t>3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both"/>
              <w:rPr>
                <w:rFonts w:eastAsia="Calibri" w:cs="Times New Roman"/>
              </w:rPr>
            </w:pPr>
            <w:r w:rsidRPr="00634541">
              <w:rPr>
                <w:rFonts w:eastAsia="Calibri" w:cs="Times New Roman"/>
              </w:rPr>
              <w:t>Программа</w:t>
            </w:r>
            <w:r w:rsidRPr="00634541">
              <w:rPr>
                <w:rFonts w:cs="Times New Roman"/>
                <w:shd w:val="clear" w:color="auto" w:fill="FFFFFF"/>
              </w:rPr>
              <w:t xml:space="preserve"> и методика</w:t>
            </w:r>
            <w:r w:rsidRPr="00634541">
              <w:rPr>
                <w:rFonts w:eastAsia="Calibri" w:cs="Times New Roman"/>
              </w:rPr>
              <w:t xml:space="preserve"> первичной </w:t>
            </w:r>
            <w:r w:rsidRPr="00634541">
              <w:rPr>
                <w:rFonts w:cs="Times New Roman"/>
              </w:rPr>
              <w:t xml:space="preserve">(периодической) </w:t>
            </w:r>
            <w:r w:rsidRPr="00634541">
              <w:rPr>
                <w:rFonts w:eastAsia="Calibri" w:cs="Times New Roman"/>
              </w:rPr>
              <w:t xml:space="preserve">аттестации </w:t>
            </w:r>
            <w:r w:rsidRPr="00634541">
              <w:rPr>
                <w:rFonts w:eastAsia="Calibri" w:cs="Times New Roman"/>
                <w:bCs/>
              </w:rPr>
              <w:t xml:space="preserve">оборудования, </w:t>
            </w:r>
            <w:r w:rsidRPr="00634541">
              <w:rPr>
                <w:rFonts w:cs="Times New Roman"/>
              </w:rPr>
              <w:t>экспертное заключение по результатам метрологической экспертизы программы и методики аттестации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center"/>
              <w:rPr>
                <w:rFonts w:eastAsia="Times New Roman" w:cs="Times New Roman"/>
              </w:rPr>
            </w:pPr>
            <w:r w:rsidRPr="00634541">
              <w:rPr>
                <w:rFonts w:eastAsia="Calibri" w:cs="Times New Roman"/>
              </w:rPr>
              <w:t>шт.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center"/>
              <w:rPr>
                <w:rFonts w:eastAsia="Calibri" w:cs="Times New Roman"/>
              </w:rPr>
            </w:pPr>
            <w:r w:rsidRPr="00634541">
              <w:rPr>
                <w:rFonts w:eastAsia="Calibri" w:cs="Times New Roman"/>
              </w:rPr>
              <w:t>1</w:t>
            </w:r>
          </w:p>
        </w:tc>
      </w:tr>
      <w:tr w:rsidR="006234E0" w:rsidRPr="00634541" w:rsidTr="00DA247E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both"/>
              <w:rPr>
                <w:rFonts w:eastAsia="Calibri" w:cs="Times New Roman"/>
              </w:rPr>
            </w:pPr>
            <w:r w:rsidRPr="00634541">
              <w:rPr>
                <w:rFonts w:eastAsia="Calibri" w:cs="Times New Roman"/>
              </w:rPr>
              <w:t>4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both"/>
              <w:rPr>
                <w:rFonts w:eastAsia="Calibri" w:cs="Times New Roman"/>
              </w:rPr>
            </w:pPr>
            <w:r w:rsidRPr="00634541">
              <w:rPr>
                <w:rFonts w:eastAsia="Calibri" w:cs="Times New Roman"/>
              </w:rPr>
              <w:t xml:space="preserve">Паспорта и методики поверки всех средств измерения, входящих в состав </w:t>
            </w:r>
            <w:r w:rsidRPr="00634541">
              <w:rPr>
                <w:rFonts w:eastAsia="Calibri" w:cs="Times New Roman"/>
                <w:bCs/>
              </w:rPr>
              <w:t>оборудования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center"/>
              <w:rPr>
                <w:rFonts w:eastAsia="Calibri" w:cs="Times New Roman"/>
              </w:rPr>
            </w:pPr>
            <w:proofErr w:type="gramStart"/>
            <w:r w:rsidRPr="00634541">
              <w:rPr>
                <w:rFonts w:eastAsia="Calibri" w:cs="Times New Roman"/>
              </w:rPr>
              <w:t>комплект</w:t>
            </w:r>
            <w:proofErr w:type="gramEnd"/>
            <w:r w:rsidRPr="00634541">
              <w:rPr>
                <w:rFonts w:eastAsia="Calibri" w:cs="Times New Roman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center"/>
              <w:rPr>
                <w:rFonts w:eastAsia="Calibri" w:cs="Times New Roman"/>
              </w:rPr>
            </w:pPr>
            <w:r w:rsidRPr="00634541">
              <w:rPr>
                <w:rFonts w:eastAsia="Calibri" w:cs="Times New Roman"/>
              </w:rPr>
              <w:t>1</w:t>
            </w:r>
          </w:p>
        </w:tc>
      </w:tr>
      <w:tr w:rsidR="006234E0" w:rsidRPr="00634541" w:rsidTr="00DA247E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both"/>
              <w:rPr>
                <w:rFonts w:eastAsia="Calibri" w:cs="Times New Roman"/>
              </w:rPr>
            </w:pPr>
            <w:r w:rsidRPr="00634541">
              <w:rPr>
                <w:rFonts w:eastAsia="Calibri" w:cs="Times New Roman"/>
              </w:rPr>
              <w:t>5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both"/>
              <w:rPr>
                <w:rFonts w:eastAsia="Calibri" w:cs="Times New Roman"/>
              </w:rPr>
            </w:pPr>
            <w:r w:rsidRPr="00634541">
              <w:rPr>
                <w:rFonts w:eastAsia="Calibri" w:cs="Times New Roman"/>
              </w:rPr>
              <w:t xml:space="preserve">Копии свидетельств об утверждении типа средств измерений входящих в состав </w:t>
            </w:r>
            <w:r w:rsidRPr="00634541">
              <w:rPr>
                <w:rFonts w:eastAsia="Calibri" w:cs="Times New Roman"/>
                <w:bCs/>
              </w:rPr>
              <w:t>оборудования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center"/>
              <w:rPr>
                <w:rFonts w:eastAsia="Calibri" w:cs="Times New Roman"/>
              </w:rPr>
            </w:pPr>
            <w:proofErr w:type="gramStart"/>
            <w:r w:rsidRPr="00634541">
              <w:rPr>
                <w:rFonts w:eastAsia="Calibri" w:cs="Times New Roman"/>
              </w:rPr>
              <w:t>комплект</w:t>
            </w:r>
            <w:proofErr w:type="gram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center"/>
              <w:rPr>
                <w:rFonts w:eastAsia="Calibri" w:cs="Times New Roman"/>
              </w:rPr>
            </w:pPr>
            <w:r w:rsidRPr="00634541">
              <w:rPr>
                <w:rFonts w:eastAsia="Calibri" w:cs="Times New Roman"/>
              </w:rPr>
              <w:t>1</w:t>
            </w:r>
          </w:p>
        </w:tc>
      </w:tr>
      <w:tr w:rsidR="006234E0" w:rsidRPr="00634541" w:rsidTr="00DA247E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both"/>
              <w:rPr>
                <w:rFonts w:eastAsia="Calibri" w:cs="Times New Roman"/>
              </w:rPr>
            </w:pPr>
            <w:r w:rsidRPr="00634541">
              <w:rPr>
                <w:rFonts w:eastAsia="Calibri" w:cs="Times New Roman"/>
              </w:rPr>
              <w:t>6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both"/>
              <w:rPr>
                <w:rFonts w:eastAsia="Calibri" w:cs="Times New Roman"/>
              </w:rPr>
            </w:pPr>
            <w:r w:rsidRPr="00634541">
              <w:rPr>
                <w:rFonts w:eastAsia="Calibri" w:cs="Times New Roman"/>
              </w:rPr>
              <w:t xml:space="preserve">Свидетельства о первичной поверке всех средств измерения, входящих в состав </w:t>
            </w:r>
            <w:r w:rsidRPr="00634541">
              <w:rPr>
                <w:rFonts w:eastAsia="Calibri" w:cs="Times New Roman"/>
                <w:bCs/>
              </w:rPr>
              <w:t>оборудования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center"/>
              <w:rPr>
                <w:rFonts w:eastAsia="Calibri" w:cs="Times New Roman"/>
              </w:rPr>
            </w:pPr>
            <w:proofErr w:type="gramStart"/>
            <w:r w:rsidRPr="00634541">
              <w:rPr>
                <w:rFonts w:eastAsia="Calibri" w:cs="Times New Roman"/>
              </w:rPr>
              <w:t>комплект</w:t>
            </w:r>
            <w:proofErr w:type="gram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E0" w:rsidRPr="00634541" w:rsidRDefault="006234E0" w:rsidP="000B7870">
            <w:pPr>
              <w:jc w:val="center"/>
              <w:rPr>
                <w:rFonts w:eastAsia="Calibri" w:cs="Times New Roman"/>
              </w:rPr>
            </w:pPr>
            <w:r w:rsidRPr="00634541">
              <w:rPr>
                <w:rFonts w:eastAsia="Calibri" w:cs="Times New Roman"/>
              </w:rPr>
              <w:t>1</w:t>
            </w:r>
          </w:p>
        </w:tc>
      </w:tr>
    </w:tbl>
    <w:p w:rsidR="006234E0" w:rsidRPr="00634541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6234E0" w:rsidRPr="00634541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34541">
        <w:rPr>
          <w:sz w:val="24"/>
        </w:rPr>
        <w:tab/>
      </w:r>
    </w:p>
    <w:p w:rsidR="006234E0" w:rsidRPr="00634541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545A0">
        <w:rPr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1545A0">
        <w:rPr>
          <w:b/>
          <w:sz w:val="24"/>
        </w:rPr>
        <w:t xml:space="preserve">: </w:t>
      </w:r>
      <w:r w:rsidRPr="00634541">
        <w:rPr>
          <w:sz w:val="24"/>
        </w:rPr>
        <w:t>Поставщик должен обладать опытом поставок аналогичного предмету закупки оборудования и предоставить информацию о предприятиях в России, где эксплуатируется данная модель оборудования (справка о перечне и объемах выполнения аналогичных договоров за период с 2019 по 2024гг).</w:t>
      </w:r>
    </w:p>
    <w:p w:rsidR="006234E0" w:rsidRPr="00634541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6234E0" w:rsidRPr="002778C6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i/>
          <w:iCs/>
          <w:sz w:val="24"/>
        </w:rPr>
      </w:pPr>
      <w:r w:rsidRPr="002778C6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2778C6">
        <w:rPr>
          <w:b/>
          <w:sz w:val="24"/>
        </w:rPr>
        <w:t>:</w:t>
      </w:r>
      <w:r w:rsidRPr="002778C6">
        <w:rPr>
          <w:b/>
          <w:sz w:val="24"/>
        </w:rPr>
        <w:t xml:space="preserve"> </w:t>
      </w:r>
    </w:p>
    <w:p w:rsidR="006234E0" w:rsidRPr="00634541" w:rsidRDefault="006234E0" w:rsidP="000B7870">
      <w:pPr>
        <w:ind w:firstLine="851"/>
        <w:jc w:val="both"/>
        <w:rPr>
          <w:rFonts w:cs="Times New Roman"/>
        </w:rPr>
      </w:pPr>
      <w:r w:rsidRPr="00634541">
        <w:rPr>
          <w:rFonts w:cs="Times New Roman"/>
        </w:rPr>
        <w:t xml:space="preserve">Средняя наработка оборудования на отказ </w:t>
      </w:r>
      <w:r w:rsidR="002778C6">
        <w:rPr>
          <w:rFonts w:cs="Times New Roman"/>
        </w:rPr>
        <w:t>-</w:t>
      </w:r>
      <w:r w:rsidRPr="00634541">
        <w:rPr>
          <w:rFonts w:cs="Times New Roman"/>
        </w:rPr>
        <w:t xml:space="preserve"> не менее 10 000 часов. </w:t>
      </w:r>
    </w:p>
    <w:p w:rsidR="006234E0" w:rsidRPr="00634541" w:rsidRDefault="006234E0" w:rsidP="000B7870">
      <w:pPr>
        <w:ind w:firstLine="851"/>
        <w:jc w:val="both"/>
        <w:rPr>
          <w:rFonts w:cs="Times New Roman"/>
        </w:rPr>
      </w:pPr>
      <w:r w:rsidRPr="00634541">
        <w:rPr>
          <w:rFonts w:cs="Times New Roman"/>
        </w:rPr>
        <w:t xml:space="preserve">Средний срок службы </w:t>
      </w:r>
      <w:r w:rsidR="002778C6">
        <w:rPr>
          <w:rFonts w:cs="Times New Roman"/>
        </w:rPr>
        <w:t>-</w:t>
      </w:r>
      <w:r w:rsidRPr="00634541">
        <w:rPr>
          <w:rFonts w:cs="Times New Roman"/>
        </w:rPr>
        <w:t xml:space="preserve"> не менее 10 лет.</w:t>
      </w:r>
    </w:p>
    <w:p w:rsidR="006234E0" w:rsidRPr="00634541" w:rsidRDefault="006234E0" w:rsidP="000B7870">
      <w:pPr>
        <w:ind w:firstLine="851"/>
        <w:jc w:val="both"/>
        <w:rPr>
          <w:rFonts w:eastAsia="Times New Roman" w:cs="Times New Roman"/>
          <w:kern w:val="0"/>
          <w:lang w:eastAsia="ru-RU" w:bidi="ar-SA"/>
        </w:rPr>
      </w:pPr>
      <w:r w:rsidRPr="00634541">
        <w:rPr>
          <w:rFonts w:eastAsia="Calibri" w:cs="Times New Roman"/>
        </w:rPr>
        <w:t>Сроки гарантии - не менее 12 месяцев с момента ввода оборудования в эксплуатацию</w:t>
      </w:r>
      <w:r w:rsidR="00B94E89">
        <w:rPr>
          <w:rFonts w:eastAsia="Calibri" w:cs="Times New Roman"/>
        </w:rPr>
        <w:t>.</w:t>
      </w:r>
    </w:p>
    <w:p w:rsidR="006234E0" w:rsidRPr="00634541" w:rsidRDefault="006234E0" w:rsidP="000B7870">
      <w:pPr>
        <w:ind w:firstLine="601"/>
        <w:jc w:val="both"/>
        <w:rPr>
          <w:rFonts w:cs="Times New Roman"/>
        </w:rPr>
      </w:pPr>
      <w:r w:rsidRPr="00634541">
        <w:rPr>
          <w:rFonts w:eastAsia="Calibri" w:cs="Times New Roman"/>
        </w:rPr>
        <w:t>Гарантия качества оборудования распространяется на все узлы, детали, запасные части, расходные материалы</w:t>
      </w:r>
      <w:r w:rsidRPr="00634541">
        <w:rPr>
          <w:rFonts w:cs="Times New Roman"/>
        </w:rPr>
        <w:t>,</w:t>
      </w:r>
      <w:r w:rsidRPr="00634541">
        <w:rPr>
          <w:rFonts w:eastAsia="Calibri" w:cs="Times New Roman"/>
        </w:rPr>
        <w:t xml:space="preserve"> входящие в комплектацию оборудования</w:t>
      </w:r>
      <w:r w:rsidRPr="00634541">
        <w:rPr>
          <w:rFonts w:cs="Times New Roman"/>
        </w:rPr>
        <w:t>.</w:t>
      </w:r>
    </w:p>
    <w:p w:rsidR="006234E0" w:rsidRPr="00634541" w:rsidRDefault="006234E0" w:rsidP="000B7870">
      <w:pPr>
        <w:ind w:firstLine="601"/>
        <w:jc w:val="both"/>
        <w:rPr>
          <w:rFonts w:eastAsia="Calibri" w:cs="Times New Roman"/>
        </w:rPr>
      </w:pPr>
      <w:r w:rsidRPr="00634541">
        <w:rPr>
          <w:rFonts w:eastAsia="Calibri" w:cs="Times New Roman"/>
        </w:rPr>
        <w:t>Гарантийное обслуживание должно производиться полностью за счет Поставщика на территории (по месту нахождения) Заказчика, в соответствии с техническими требованиями производителя оборудования. При невозможности выполнить техническое обслуживание оборудования на территории (по месту нахождения) Заказчика, Поставщик обязан за свой счет осуществить транспортировку оборудования к месту проведения гарантийного обслуживания, а также возврат данного оборудования Заказчику, после гарантийного обслуживания.</w:t>
      </w:r>
    </w:p>
    <w:p w:rsidR="006234E0" w:rsidRPr="00634541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6234E0" w:rsidRPr="00581089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581089">
        <w:rPr>
          <w:b/>
          <w:sz w:val="24"/>
        </w:rPr>
        <w:t>7. Предпочтительный срок (дата, период) поставки МТР / выполнения работ / оказания услуг:</w:t>
      </w:r>
    </w:p>
    <w:p w:rsidR="006234E0" w:rsidRPr="00634541" w:rsidRDefault="006234E0" w:rsidP="000B7870">
      <w:pPr>
        <w:ind w:firstLine="567"/>
        <w:jc w:val="both"/>
        <w:rPr>
          <w:rFonts w:cs="Times New Roman"/>
        </w:rPr>
      </w:pPr>
      <w:r w:rsidRPr="00634541">
        <w:rPr>
          <w:rFonts w:cs="Times New Roman"/>
        </w:rPr>
        <w:t>Общий срок поставки Оборудования - в течение 240 (</w:t>
      </w:r>
      <w:r w:rsidR="00210C0E">
        <w:rPr>
          <w:rFonts w:cs="Times New Roman"/>
        </w:rPr>
        <w:t>Двухсот сорока</w:t>
      </w:r>
      <w:r w:rsidRPr="00634541">
        <w:rPr>
          <w:rFonts w:cs="Times New Roman"/>
        </w:rPr>
        <w:t>) календарных дней с даты подписания Договора.</w:t>
      </w:r>
    </w:p>
    <w:p w:rsidR="006234E0" w:rsidRPr="00634541" w:rsidRDefault="006234E0" w:rsidP="000B7870">
      <w:pPr>
        <w:ind w:firstLine="567"/>
        <w:jc w:val="both"/>
        <w:rPr>
          <w:rFonts w:cs="Times New Roman"/>
        </w:rPr>
      </w:pPr>
      <w:r w:rsidRPr="00634541">
        <w:rPr>
          <w:rFonts w:cs="Times New Roman"/>
        </w:rPr>
        <w:t>Срок поставки Оборудования</w:t>
      </w:r>
      <w:r w:rsidR="00210C0E">
        <w:rPr>
          <w:rFonts w:cs="Times New Roman"/>
        </w:rPr>
        <w:t xml:space="preserve"> -</w:t>
      </w:r>
      <w:r w:rsidRPr="00634541">
        <w:rPr>
          <w:rFonts w:cs="Times New Roman"/>
        </w:rPr>
        <w:t xml:space="preserve"> в течение 210 (</w:t>
      </w:r>
      <w:r w:rsidR="00210C0E">
        <w:rPr>
          <w:rFonts w:cs="Times New Roman"/>
        </w:rPr>
        <w:t>Двухсот десяти</w:t>
      </w:r>
      <w:r w:rsidRPr="00634541">
        <w:rPr>
          <w:rFonts w:cs="Times New Roman"/>
        </w:rPr>
        <w:t xml:space="preserve">) календарных дней с даты подписания Договора. </w:t>
      </w:r>
    </w:p>
    <w:p w:rsidR="006234E0" w:rsidRPr="00634541" w:rsidRDefault="006234E0" w:rsidP="000B7870">
      <w:pPr>
        <w:ind w:firstLine="567"/>
        <w:jc w:val="both"/>
        <w:rPr>
          <w:rFonts w:cs="Times New Roman"/>
        </w:rPr>
      </w:pPr>
      <w:r w:rsidRPr="00634541">
        <w:rPr>
          <w:rFonts w:cs="Times New Roman"/>
        </w:rPr>
        <w:t>Срок проведения пуско-наладочных работ, инструктажа персонала и первичной аттестации</w:t>
      </w:r>
      <w:r w:rsidR="00210C0E">
        <w:rPr>
          <w:rFonts w:cs="Times New Roman"/>
        </w:rPr>
        <w:t xml:space="preserve"> -</w:t>
      </w:r>
      <w:r w:rsidRPr="00634541">
        <w:rPr>
          <w:rFonts w:cs="Times New Roman"/>
        </w:rPr>
        <w:t xml:space="preserve"> в течение 30 (</w:t>
      </w:r>
      <w:r w:rsidR="00210C0E">
        <w:rPr>
          <w:rFonts w:cs="Times New Roman"/>
        </w:rPr>
        <w:t>Т</w:t>
      </w:r>
      <w:r w:rsidRPr="00634541">
        <w:rPr>
          <w:rFonts w:cs="Times New Roman"/>
        </w:rPr>
        <w:t>ридцат</w:t>
      </w:r>
      <w:r w:rsidR="00210C0E">
        <w:rPr>
          <w:rFonts w:cs="Times New Roman"/>
        </w:rPr>
        <w:t>и</w:t>
      </w:r>
      <w:r w:rsidRPr="00634541">
        <w:rPr>
          <w:rFonts w:cs="Times New Roman"/>
        </w:rPr>
        <w:t>) календарных дней с момента доставки Оборудования на склад Покупателя.</w:t>
      </w:r>
    </w:p>
    <w:p w:rsidR="006234E0" w:rsidRPr="00634541" w:rsidRDefault="006234E0" w:rsidP="000B7870">
      <w:pPr>
        <w:ind w:firstLine="601"/>
        <w:jc w:val="both"/>
        <w:rPr>
          <w:rFonts w:cs="Times New Roman"/>
          <w:bCs/>
        </w:rPr>
      </w:pPr>
      <w:r w:rsidRPr="00634541">
        <w:rPr>
          <w:rFonts w:cs="Times New Roman"/>
          <w:bCs/>
        </w:rPr>
        <w:t>Допускается поставка ранее предпочтительного срока.</w:t>
      </w:r>
    </w:p>
    <w:p w:rsidR="006234E0" w:rsidRPr="00634541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601"/>
        <w:rPr>
          <w:sz w:val="24"/>
        </w:rPr>
      </w:pPr>
      <w:r w:rsidRPr="00634541">
        <w:rPr>
          <w:sz w:val="24"/>
        </w:rPr>
        <w:lastRenderedPageBreak/>
        <w:t>В сроки поставки включается поставка на склад Покупателя, выполнение пуско-наладочных работ, проведение</w:t>
      </w:r>
      <w:r w:rsidRPr="00634541">
        <w:rPr>
          <w:sz w:val="24"/>
          <w:shd w:val="clear" w:color="auto" w:fill="FFFFFF"/>
        </w:rPr>
        <w:t xml:space="preserve"> </w:t>
      </w:r>
      <w:r w:rsidRPr="00634541">
        <w:rPr>
          <w:sz w:val="24"/>
        </w:rPr>
        <w:t>первичной аттестаци</w:t>
      </w:r>
      <w:r w:rsidR="0049080A">
        <w:rPr>
          <w:sz w:val="24"/>
        </w:rPr>
        <w:t>и</w:t>
      </w:r>
      <w:bookmarkStart w:id="0" w:name="_GoBack"/>
      <w:bookmarkEnd w:id="0"/>
      <w:r w:rsidRPr="00634541">
        <w:rPr>
          <w:sz w:val="24"/>
        </w:rPr>
        <w:t xml:space="preserve"> оборудования по ГОСТ Р 8.568-2017 и инструктаж не менее 2 работников предприятия.</w:t>
      </w:r>
    </w:p>
    <w:p w:rsidR="006234E0" w:rsidRPr="00634541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634541">
        <w:rPr>
          <w:sz w:val="24"/>
        </w:rPr>
        <w:t xml:space="preserve"> </w:t>
      </w:r>
    </w:p>
    <w:p w:rsidR="006234E0" w:rsidRPr="00444370" w:rsidRDefault="006234E0" w:rsidP="003021A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444370"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444370">
        <w:rPr>
          <w:b/>
          <w:sz w:val="24"/>
        </w:rPr>
        <w:t>:</w:t>
      </w:r>
    </w:p>
    <w:p w:rsidR="006234E0" w:rsidRPr="00634541" w:rsidRDefault="006234E0" w:rsidP="003021A0">
      <w:pPr>
        <w:widowControl/>
        <w:autoSpaceDN/>
        <w:ind w:firstLine="601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634541">
        <w:rPr>
          <w:rFonts w:eastAsia="Times New Roman" w:cs="Times New Roman"/>
          <w:bCs/>
          <w:kern w:val="0"/>
          <w:lang w:eastAsia="ar-SA" w:bidi="ar-SA"/>
        </w:rPr>
        <w:t xml:space="preserve">Поставка оборудования должна осуществляться </w:t>
      </w:r>
      <w:r w:rsidRPr="00634541">
        <w:rPr>
          <w:rFonts w:eastAsia="Times New Roman" w:cs="Times New Roman"/>
          <w:kern w:val="0"/>
          <w:lang w:eastAsia="ar-SA" w:bidi="ar-SA"/>
        </w:rPr>
        <w:t xml:space="preserve">Поставщиком по адресу Покупателя: </w:t>
      </w:r>
      <w:r w:rsidRPr="00634541">
        <w:rPr>
          <w:rFonts w:eastAsia="Calibri" w:cs="Times New Roman"/>
          <w:kern w:val="0"/>
          <w:lang w:eastAsia="ru-RU" w:bidi="ar-SA"/>
        </w:rPr>
        <w:t>424003, Республика Марий Эл, г. Йошкар-Ола, ул. Суворова, 26.</w:t>
      </w:r>
    </w:p>
    <w:p w:rsidR="006234E0" w:rsidRPr="00634541" w:rsidRDefault="006234E0" w:rsidP="000B7870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bCs/>
          <w:kern w:val="0"/>
          <w:lang w:eastAsia="ru-RU" w:bidi="ar-SA"/>
        </w:rPr>
      </w:pPr>
      <w:r w:rsidRPr="00634541">
        <w:rPr>
          <w:rFonts w:eastAsia="Calibri" w:cs="Times New Roman"/>
          <w:bCs/>
          <w:kern w:val="0"/>
          <w:lang w:eastAsia="ru-RU" w:bidi="ar-SA"/>
        </w:rPr>
        <w:tab/>
        <w:t xml:space="preserve">Поставщик должен заранее сообщить информацию о способах выгрузки оборудования и необходимых грузозахватных приспособлениях с указанием схем </w:t>
      </w:r>
      <w:proofErr w:type="spellStart"/>
      <w:r w:rsidRPr="00634541">
        <w:rPr>
          <w:rFonts w:eastAsia="Calibri" w:cs="Times New Roman"/>
          <w:bCs/>
          <w:kern w:val="0"/>
          <w:lang w:eastAsia="ru-RU" w:bidi="ar-SA"/>
        </w:rPr>
        <w:t>строповки</w:t>
      </w:r>
      <w:proofErr w:type="spellEnd"/>
      <w:r w:rsidRPr="00634541">
        <w:rPr>
          <w:rFonts w:eastAsia="Calibri" w:cs="Times New Roman"/>
          <w:bCs/>
          <w:kern w:val="0"/>
          <w:lang w:eastAsia="ru-RU" w:bidi="ar-SA"/>
        </w:rPr>
        <w:t>.</w:t>
      </w:r>
    </w:p>
    <w:p w:rsidR="006234E0" w:rsidRPr="00634541" w:rsidRDefault="006234E0" w:rsidP="000B7870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bCs/>
          <w:kern w:val="0"/>
          <w:lang w:eastAsia="ru-RU" w:bidi="ar-SA"/>
        </w:rPr>
      </w:pPr>
      <w:r w:rsidRPr="00634541">
        <w:rPr>
          <w:rFonts w:eastAsia="Calibri" w:cs="Times New Roman"/>
          <w:kern w:val="0"/>
          <w:lang w:eastAsia="ru-RU" w:bidi="ar-SA"/>
        </w:rPr>
        <w:tab/>
        <w:t>Поставщик должен обеспечить упаковку оборудования, способную предотвратить его повреждение или порчу с учётом его длительного хранения.</w:t>
      </w:r>
    </w:p>
    <w:p w:rsidR="006234E0" w:rsidRPr="00634541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6234E0" w:rsidRPr="00444370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444370">
        <w:rPr>
          <w:b/>
          <w:sz w:val="24"/>
        </w:rPr>
        <w:t>9. Иное, при необходимости</w:t>
      </w:r>
    </w:p>
    <w:p w:rsidR="006234E0" w:rsidRPr="00634541" w:rsidRDefault="006234E0" w:rsidP="000B7870">
      <w:pPr>
        <w:ind w:firstLine="567"/>
        <w:jc w:val="both"/>
        <w:rPr>
          <w:rFonts w:eastAsia="Times New Roman" w:cs="Times New Roman"/>
          <w:kern w:val="0"/>
          <w:lang w:eastAsia="ru-RU" w:bidi="ar-SA"/>
        </w:rPr>
      </w:pPr>
      <w:r w:rsidRPr="00634541">
        <w:rPr>
          <w:rFonts w:cs="Times New Roman"/>
        </w:rPr>
        <w:t xml:space="preserve">Поставляемое оборудование должно быть новым, работоспособным, не ранее 2024 </w:t>
      </w:r>
      <w:proofErr w:type="spellStart"/>
      <w:r w:rsidRPr="00634541">
        <w:rPr>
          <w:rFonts w:cs="Times New Roman"/>
        </w:rPr>
        <w:t>г.в</w:t>
      </w:r>
      <w:proofErr w:type="spellEnd"/>
      <w:r w:rsidRPr="00634541">
        <w:rPr>
          <w:rFonts w:cs="Times New Roman"/>
        </w:rPr>
        <w:t xml:space="preserve">. (оборудованием, которое не было в употреблении, ремонте, в том числе, которое не было восстановлено, у которого не была осуществлена замена составных частей, не были восстановлены потребительские свойства, не собранными из восстановленных комплектующих, не являвшимся выставочным образцом). </w:t>
      </w:r>
    </w:p>
    <w:p w:rsidR="006234E0" w:rsidRPr="00634541" w:rsidRDefault="006234E0" w:rsidP="000B7870">
      <w:pPr>
        <w:ind w:firstLine="567"/>
        <w:jc w:val="both"/>
        <w:rPr>
          <w:rFonts w:cs="Times New Roman"/>
        </w:rPr>
      </w:pPr>
      <w:r w:rsidRPr="00634541">
        <w:rPr>
          <w:rFonts w:cs="Times New Roman"/>
        </w:rPr>
        <w:t>Оборудование должно содержать все необходимые расходные материалы для проведения проверки работоспособности и подтверждения технических характеристик оборудования.</w:t>
      </w:r>
    </w:p>
    <w:p w:rsidR="006234E0" w:rsidRPr="00634541" w:rsidRDefault="006234E0" w:rsidP="000B7870">
      <w:pPr>
        <w:ind w:firstLine="567"/>
        <w:jc w:val="both"/>
        <w:rPr>
          <w:rFonts w:cs="Times New Roman"/>
        </w:rPr>
      </w:pPr>
      <w:r w:rsidRPr="00634541">
        <w:rPr>
          <w:rFonts w:cs="Times New Roman"/>
        </w:rPr>
        <w:t xml:space="preserve">Доставка должна производиться в жесткой упаковке, обеспечивающей защиту оборудования от воздействий окружающей среды на всех этапах транспортировки, проведения погрузочно-разгрузочных работ и обеспечивающей дальнейшее функционирование оборудования с заявленными техническими и </w:t>
      </w:r>
      <w:proofErr w:type="spellStart"/>
      <w:r w:rsidRPr="00634541">
        <w:rPr>
          <w:rFonts w:cs="Times New Roman"/>
        </w:rPr>
        <w:t>точностными</w:t>
      </w:r>
      <w:proofErr w:type="spellEnd"/>
      <w:r w:rsidRPr="00634541">
        <w:rPr>
          <w:rFonts w:cs="Times New Roman"/>
        </w:rPr>
        <w:t xml:space="preserve"> характеристиками.</w:t>
      </w:r>
    </w:p>
    <w:p w:rsidR="006234E0" w:rsidRPr="00634541" w:rsidRDefault="006234E0" w:rsidP="000B787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6234E0" w:rsidRPr="00634541" w:rsidRDefault="006234E0" w:rsidP="000B7870">
      <w:pPr>
        <w:jc w:val="both"/>
        <w:rPr>
          <w:rFonts w:cs="Times New Roman"/>
        </w:rPr>
      </w:pPr>
    </w:p>
    <w:p w:rsidR="0052292B" w:rsidRPr="00634541" w:rsidRDefault="0052292B" w:rsidP="000B7870">
      <w:pPr>
        <w:pStyle w:val="Standard"/>
        <w:spacing w:after="0" w:line="240" w:lineRule="auto"/>
        <w:ind w:left="-49" w:right="567" w:firstLine="3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2292B" w:rsidRPr="00634541" w:rsidSect="00444370">
      <w:pgSz w:w="11906" w:h="16838"/>
      <w:pgMar w:top="568" w:right="567" w:bottom="1418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iraSans">
    <w:altName w:val="Times New Roman"/>
    <w:panose1 w:val="00000000000000000000"/>
    <w:charset w:val="00"/>
    <w:family w:val="roman"/>
    <w:notTrueType/>
    <w:pitch w:val="default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07687"/>
    <w:multiLevelType w:val="hybridMultilevel"/>
    <w:tmpl w:val="B718CA10"/>
    <w:lvl w:ilvl="0" w:tplc="6FDCE772">
      <w:start w:val="1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03712"/>
    <w:multiLevelType w:val="hybridMultilevel"/>
    <w:tmpl w:val="33DE49EE"/>
    <w:lvl w:ilvl="0" w:tplc="B476C6B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7347C"/>
    <w:multiLevelType w:val="multilevel"/>
    <w:tmpl w:val="8DEAD4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D33B5E"/>
    <w:multiLevelType w:val="multilevel"/>
    <w:tmpl w:val="729C26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FA7C05"/>
    <w:multiLevelType w:val="hybridMultilevel"/>
    <w:tmpl w:val="3B78FB54"/>
    <w:lvl w:ilvl="0" w:tplc="BF5A98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4723DE"/>
    <w:multiLevelType w:val="hybridMultilevel"/>
    <w:tmpl w:val="ECF2A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243B69"/>
    <w:multiLevelType w:val="hybridMultilevel"/>
    <w:tmpl w:val="D1F42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545816"/>
    <w:multiLevelType w:val="hybridMultilevel"/>
    <w:tmpl w:val="60BA5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9E79CE"/>
    <w:multiLevelType w:val="hybridMultilevel"/>
    <w:tmpl w:val="F334C038"/>
    <w:lvl w:ilvl="0" w:tplc="C06A19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5504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91A2104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A37"/>
    <w:rsid w:val="00000C6F"/>
    <w:rsid w:val="0002782F"/>
    <w:rsid w:val="000427AF"/>
    <w:rsid w:val="000543A9"/>
    <w:rsid w:val="00081715"/>
    <w:rsid w:val="00081802"/>
    <w:rsid w:val="00084B9F"/>
    <w:rsid w:val="000B3DAF"/>
    <w:rsid w:val="000B7870"/>
    <w:rsid w:val="000F196B"/>
    <w:rsid w:val="000F326C"/>
    <w:rsid w:val="000F719D"/>
    <w:rsid w:val="00104DAE"/>
    <w:rsid w:val="00111605"/>
    <w:rsid w:val="0012434D"/>
    <w:rsid w:val="00127150"/>
    <w:rsid w:val="001311E8"/>
    <w:rsid w:val="00141F5C"/>
    <w:rsid w:val="001445AE"/>
    <w:rsid w:val="001545A0"/>
    <w:rsid w:val="00157885"/>
    <w:rsid w:val="001655A0"/>
    <w:rsid w:val="00174ECC"/>
    <w:rsid w:val="0017652D"/>
    <w:rsid w:val="001849F2"/>
    <w:rsid w:val="00186039"/>
    <w:rsid w:val="00195943"/>
    <w:rsid w:val="001B641E"/>
    <w:rsid w:val="001C1E62"/>
    <w:rsid w:val="001D5505"/>
    <w:rsid w:val="001E687D"/>
    <w:rsid w:val="001E7289"/>
    <w:rsid w:val="001F4639"/>
    <w:rsid w:val="00202D6C"/>
    <w:rsid w:val="00202E23"/>
    <w:rsid w:val="00204E82"/>
    <w:rsid w:val="00205DD1"/>
    <w:rsid w:val="00207C11"/>
    <w:rsid w:val="00210C0E"/>
    <w:rsid w:val="002603C3"/>
    <w:rsid w:val="00262153"/>
    <w:rsid w:val="00271A2E"/>
    <w:rsid w:val="002778C6"/>
    <w:rsid w:val="00294709"/>
    <w:rsid w:val="002B1431"/>
    <w:rsid w:val="002E25BD"/>
    <w:rsid w:val="003021A0"/>
    <w:rsid w:val="003276CF"/>
    <w:rsid w:val="0034053B"/>
    <w:rsid w:val="003476BA"/>
    <w:rsid w:val="0038281E"/>
    <w:rsid w:val="00386390"/>
    <w:rsid w:val="00413829"/>
    <w:rsid w:val="00433D20"/>
    <w:rsid w:val="00444370"/>
    <w:rsid w:val="00445BE8"/>
    <w:rsid w:val="00451E42"/>
    <w:rsid w:val="00471409"/>
    <w:rsid w:val="0047710E"/>
    <w:rsid w:val="0049080A"/>
    <w:rsid w:val="00490E2D"/>
    <w:rsid w:val="004916C9"/>
    <w:rsid w:val="0049490F"/>
    <w:rsid w:val="004A005D"/>
    <w:rsid w:val="004C66FF"/>
    <w:rsid w:val="004D773D"/>
    <w:rsid w:val="004E7B73"/>
    <w:rsid w:val="0052292B"/>
    <w:rsid w:val="00523597"/>
    <w:rsid w:val="00546A89"/>
    <w:rsid w:val="0056310E"/>
    <w:rsid w:val="00572D27"/>
    <w:rsid w:val="00581089"/>
    <w:rsid w:val="00586B11"/>
    <w:rsid w:val="005B64A8"/>
    <w:rsid w:val="006234E0"/>
    <w:rsid w:val="00634541"/>
    <w:rsid w:val="00641124"/>
    <w:rsid w:val="00646022"/>
    <w:rsid w:val="0068676B"/>
    <w:rsid w:val="00692887"/>
    <w:rsid w:val="006B3D22"/>
    <w:rsid w:val="006D04A8"/>
    <w:rsid w:val="006F737E"/>
    <w:rsid w:val="0075396D"/>
    <w:rsid w:val="00775C4E"/>
    <w:rsid w:val="00793FC1"/>
    <w:rsid w:val="007C5FAE"/>
    <w:rsid w:val="007D1631"/>
    <w:rsid w:val="007F3688"/>
    <w:rsid w:val="00807F42"/>
    <w:rsid w:val="00826B55"/>
    <w:rsid w:val="00842625"/>
    <w:rsid w:val="008729F1"/>
    <w:rsid w:val="00894293"/>
    <w:rsid w:val="00896C33"/>
    <w:rsid w:val="008E2C75"/>
    <w:rsid w:val="008E6116"/>
    <w:rsid w:val="00903E5E"/>
    <w:rsid w:val="0090595B"/>
    <w:rsid w:val="00913478"/>
    <w:rsid w:val="00914514"/>
    <w:rsid w:val="009152A2"/>
    <w:rsid w:val="00934EEC"/>
    <w:rsid w:val="00937A37"/>
    <w:rsid w:val="00940FD8"/>
    <w:rsid w:val="0095714B"/>
    <w:rsid w:val="00962FD5"/>
    <w:rsid w:val="009C4FB0"/>
    <w:rsid w:val="009C74E2"/>
    <w:rsid w:val="009F6602"/>
    <w:rsid w:val="00A12386"/>
    <w:rsid w:val="00A157B4"/>
    <w:rsid w:val="00A46604"/>
    <w:rsid w:val="00A53D53"/>
    <w:rsid w:val="00A618E7"/>
    <w:rsid w:val="00A728FE"/>
    <w:rsid w:val="00A81562"/>
    <w:rsid w:val="00AB1503"/>
    <w:rsid w:val="00AB292C"/>
    <w:rsid w:val="00AB2E19"/>
    <w:rsid w:val="00AC3154"/>
    <w:rsid w:val="00AD461D"/>
    <w:rsid w:val="00AE02F9"/>
    <w:rsid w:val="00B00A8C"/>
    <w:rsid w:val="00B07D1F"/>
    <w:rsid w:val="00B46393"/>
    <w:rsid w:val="00B55CB8"/>
    <w:rsid w:val="00B94E89"/>
    <w:rsid w:val="00B964BC"/>
    <w:rsid w:val="00BA6432"/>
    <w:rsid w:val="00BA7E16"/>
    <w:rsid w:val="00BB0DA9"/>
    <w:rsid w:val="00BC5723"/>
    <w:rsid w:val="00BD00E8"/>
    <w:rsid w:val="00BD665B"/>
    <w:rsid w:val="00BD68F8"/>
    <w:rsid w:val="00BD6EA1"/>
    <w:rsid w:val="00C12DFD"/>
    <w:rsid w:val="00C12FF3"/>
    <w:rsid w:val="00C21FF5"/>
    <w:rsid w:val="00C3497E"/>
    <w:rsid w:val="00C4244C"/>
    <w:rsid w:val="00C51207"/>
    <w:rsid w:val="00C97DDD"/>
    <w:rsid w:val="00CD7D68"/>
    <w:rsid w:val="00CE4599"/>
    <w:rsid w:val="00D20477"/>
    <w:rsid w:val="00D31507"/>
    <w:rsid w:val="00D33C48"/>
    <w:rsid w:val="00D53C44"/>
    <w:rsid w:val="00D54231"/>
    <w:rsid w:val="00D61B27"/>
    <w:rsid w:val="00D66CEC"/>
    <w:rsid w:val="00D81EFB"/>
    <w:rsid w:val="00DD3C5A"/>
    <w:rsid w:val="00DE0F18"/>
    <w:rsid w:val="00E00F78"/>
    <w:rsid w:val="00E06F67"/>
    <w:rsid w:val="00E63C51"/>
    <w:rsid w:val="00EB4632"/>
    <w:rsid w:val="00EB754E"/>
    <w:rsid w:val="00EC0947"/>
    <w:rsid w:val="00EC18F7"/>
    <w:rsid w:val="00ED5FE8"/>
    <w:rsid w:val="00ED69CA"/>
    <w:rsid w:val="00ED7DF6"/>
    <w:rsid w:val="00F10E6F"/>
    <w:rsid w:val="00F25872"/>
    <w:rsid w:val="00F32A89"/>
    <w:rsid w:val="00F56215"/>
    <w:rsid w:val="00F601F2"/>
    <w:rsid w:val="00F7281B"/>
    <w:rsid w:val="00F74D90"/>
    <w:rsid w:val="00F87858"/>
    <w:rsid w:val="00FA504D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9E38A5-1CE2-4914-8B60-B7F44E3DE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B9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37A3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7A37"/>
    <w:pPr>
      <w:shd w:val="clear" w:color="auto" w:fill="FFFFFF"/>
      <w:suppressAutoHyphens w:val="0"/>
      <w:autoSpaceDN/>
      <w:spacing w:after="300" w:line="0" w:lineRule="atLeast"/>
      <w:jc w:val="left"/>
      <w:textAlignment w:val="auto"/>
    </w:pPr>
    <w:rPr>
      <w:rFonts w:eastAsia="Times New Roman" w:cs="Times New Roman"/>
      <w:kern w:val="0"/>
      <w:sz w:val="26"/>
      <w:szCs w:val="26"/>
      <w:lang w:eastAsia="en-US" w:bidi="ar-SA"/>
    </w:rPr>
  </w:style>
  <w:style w:type="paragraph" w:styleId="a3">
    <w:name w:val="List Paragraph"/>
    <w:basedOn w:val="a"/>
    <w:link w:val="a4"/>
    <w:uiPriority w:val="34"/>
    <w:qFormat/>
    <w:rsid w:val="00937A37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rsid w:val="00937A3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937A3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937A37"/>
    <w:pPr>
      <w:shd w:val="clear" w:color="auto" w:fill="FFFFFF"/>
      <w:suppressAutoHyphens w:val="0"/>
      <w:autoSpaceDN/>
      <w:spacing w:after="1080" w:line="566" w:lineRule="exact"/>
      <w:jc w:val="center"/>
      <w:textAlignment w:val="auto"/>
    </w:pPr>
    <w:rPr>
      <w:rFonts w:eastAsia="Times New Roman" w:cs="Times New Roman"/>
      <w:b/>
      <w:bCs/>
      <w:kern w:val="0"/>
      <w:sz w:val="26"/>
      <w:szCs w:val="26"/>
      <w:lang w:eastAsia="en-US" w:bidi="ar-SA"/>
    </w:rPr>
  </w:style>
  <w:style w:type="paragraph" w:styleId="a5">
    <w:name w:val="No Spacing"/>
    <w:uiPriority w:val="1"/>
    <w:qFormat/>
    <w:rsid w:val="00937A37"/>
    <w:pPr>
      <w:spacing w:after="0" w:line="240" w:lineRule="auto"/>
    </w:pPr>
  </w:style>
  <w:style w:type="character" w:customStyle="1" w:styleId="21">
    <w:name w:val="Основной текст (2) + Полужирный"/>
    <w:basedOn w:val="2"/>
    <w:rsid w:val="005631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a6">
    <w:name w:val="Hyperlink"/>
    <w:basedOn w:val="a0"/>
    <w:uiPriority w:val="99"/>
    <w:semiHidden/>
    <w:unhideWhenUsed/>
    <w:rsid w:val="001849F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849F2"/>
    <w:pPr>
      <w:widowControl/>
      <w:suppressAutoHyphens w:val="0"/>
      <w:autoSpaceDN/>
      <w:jc w:val="left"/>
      <w:textAlignment w:val="auto"/>
    </w:pPr>
    <w:rPr>
      <w:rFonts w:ascii="Segoe UI" w:eastAsiaTheme="minorHAnsi" w:hAnsi="Segoe UI" w:cs="Segoe UI"/>
      <w:kern w:val="0"/>
      <w:sz w:val="18"/>
      <w:szCs w:val="18"/>
      <w:lang w:eastAsia="en-US" w:bidi="ar-SA"/>
    </w:rPr>
  </w:style>
  <w:style w:type="character" w:customStyle="1" w:styleId="a8">
    <w:name w:val="Текст выноски Знак"/>
    <w:basedOn w:val="a0"/>
    <w:link w:val="a7"/>
    <w:uiPriority w:val="99"/>
    <w:semiHidden/>
    <w:rsid w:val="001849F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07F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807F42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-3">
    <w:name w:val="Пункт-3"/>
    <w:basedOn w:val="a"/>
    <w:link w:val="-30"/>
    <w:qFormat/>
    <w:rsid w:val="00F56215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F5621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basedOn w:val="a0"/>
    <w:link w:val="a3"/>
    <w:locked/>
    <w:rsid w:val="00F56215"/>
  </w:style>
  <w:style w:type="paragraph" w:styleId="22">
    <w:name w:val="Body Text Indent 2"/>
    <w:basedOn w:val="a"/>
    <w:link w:val="23"/>
    <w:semiHidden/>
    <w:unhideWhenUsed/>
    <w:rsid w:val="00F56215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3">
    <w:name w:val="Основной текст с отступом 2 Знак"/>
    <w:basedOn w:val="a0"/>
    <w:link w:val="22"/>
    <w:semiHidden/>
    <w:rsid w:val="00F5621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">
    <w:name w:val="Сетка таблицы1"/>
    <w:basedOn w:val="a1"/>
    <w:next w:val="a9"/>
    <w:uiPriority w:val="59"/>
    <w:rsid w:val="00AC3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9">
    <w:name w:val="Стиль99"/>
    <w:basedOn w:val="a0"/>
    <w:uiPriority w:val="1"/>
    <w:rsid w:val="0052292B"/>
    <w:rPr>
      <w:sz w:val="24"/>
    </w:rPr>
  </w:style>
  <w:style w:type="character" w:customStyle="1" w:styleId="102">
    <w:name w:val="Стиль102"/>
    <w:basedOn w:val="a0"/>
    <w:uiPriority w:val="1"/>
    <w:rsid w:val="0052292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0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952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559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72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093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41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26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6869A-3FB1-4ABC-B95C-F1E66299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4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 Николай Александрович</dc:creator>
  <cp:keywords/>
  <dc:description/>
  <cp:lastModifiedBy>Ведерникова Марина Ивановна</cp:lastModifiedBy>
  <cp:revision>140</cp:revision>
  <cp:lastPrinted>2025-01-10T11:16:00Z</cp:lastPrinted>
  <dcterms:created xsi:type="dcterms:W3CDTF">2018-01-18T11:11:00Z</dcterms:created>
  <dcterms:modified xsi:type="dcterms:W3CDTF">2025-01-13T08:23:00Z</dcterms:modified>
</cp:coreProperties>
</file>